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595A38" w:rsidRPr="00060F4C" w:rsidRDefault="00595A38" w:rsidP="00060F4C">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060F4C">
        <w:rPr>
          <w:rFonts w:ascii="Times New Roman" w:eastAsia="Times New Roman" w:hAnsi="Times New Roman" w:cs="Times New Roman"/>
          <w:b/>
          <w:sz w:val="32"/>
          <w:szCs w:val="32"/>
          <w:bdr w:val="none" w:sz="0" w:space="0" w:color="auto" w:frame="1"/>
          <w:lang w:eastAsia="ru-RU"/>
        </w:rPr>
        <w:t>АНАЛИЗ ФИНАНСОВЫХ РЕЗУЛЬТАТОВ (на примере кафе Восточная кухня (ИП Владыкин А.А.)</w:t>
      </w:r>
    </w:p>
    <w:p w:rsidR="00060F4C" w:rsidRDefault="00060F4C" w:rsidP="00060F4C">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2019</w:t>
      </w:r>
    </w:p>
    <w:p w:rsidR="00060F4C" w:rsidRDefault="00060F4C" w:rsidP="00060F4C">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C71064" w:rsidRPr="00C71064" w:rsidRDefault="00C71064" w:rsidP="00C71064">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C71064">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060F4C" w:rsidRPr="00595A38" w:rsidRDefault="008A0712" w:rsidP="00C71064">
      <w:pPr>
        <w:spacing w:after="0" w:line="240" w:lineRule="auto"/>
        <w:textAlignment w:val="baseline"/>
        <w:rPr>
          <w:rFonts w:ascii="Times New Roman" w:eastAsia="Times New Roman" w:hAnsi="Times New Roman" w:cs="Times New Roman"/>
          <w:sz w:val="21"/>
          <w:szCs w:val="21"/>
          <w:lang w:eastAsia="ru-RU"/>
        </w:rPr>
      </w:pPr>
      <w:hyperlink r:id="rId8" w:history="1">
        <w:r w:rsidR="00C71064" w:rsidRPr="00C71064">
          <w:rPr>
            <w:rFonts w:ascii="Times New Roman CYR" w:eastAsiaTheme="minorEastAsia" w:hAnsi="Times New Roman CYR" w:cs="Times New Roman CYR"/>
            <w:b/>
            <w:color w:val="0000FF" w:themeColor="hyperlink"/>
            <w:sz w:val="28"/>
            <w:szCs w:val="28"/>
            <w:u w:val="single"/>
            <w:lang w:val="en-US" w:eastAsia="ru-RU"/>
          </w:rPr>
          <w:t>http</w:t>
        </w:r>
        <w:r w:rsidR="00C71064" w:rsidRPr="00C71064">
          <w:rPr>
            <w:rFonts w:ascii="Times New Roman CYR" w:eastAsiaTheme="minorEastAsia" w:hAnsi="Times New Roman CYR" w:cs="Times New Roman CYR"/>
            <w:b/>
            <w:color w:val="0000FF" w:themeColor="hyperlink"/>
            <w:sz w:val="28"/>
            <w:szCs w:val="28"/>
            <w:u w:val="single"/>
            <w:lang w:eastAsia="ru-RU"/>
          </w:rPr>
          <w:t>://учебники.информ2000.рф/</w:t>
        </w:r>
        <w:r w:rsidR="00C71064" w:rsidRPr="00C71064">
          <w:rPr>
            <w:rFonts w:ascii="Times New Roman CYR" w:eastAsiaTheme="minorEastAsia" w:hAnsi="Times New Roman CYR" w:cs="Times New Roman CYR"/>
            <w:b/>
            <w:color w:val="0000FF" w:themeColor="hyperlink"/>
            <w:sz w:val="28"/>
            <w:szCs w:val="28"/>
            <w:u w:val="single"/>
            <w:lang w:val="en-US" w:eastAsia="ru-RU"/>
          </w:rPr>
          <w:t>diplom</w:t>
        </w:r>
        <w:r w:rsidR="00C71064" w:rsidRPr="00C71064">
          <w:rPr>
            <w:rFonts w:ascii="Times New Roman CYR" w:eastAsiaTheme="minorEastAsia" w:hAnsi="Times New Roman CYR" w:cs="Times New Roman CYR"/>
            <w:b/>
            <w:color w:val="0000FF" w:themeColor="hyperlink"/>
            <w:sz w:val="28"/>
            <w:szCs w:val="28"/>
            <w:u w:val="single"/>
            <w:lang w:eastAsia="ru-RU"/>
          </w:rPr>
          <w:t>.</w:t>
        </w:r>
        <w:r w:rsidR="00C71064" w:rsidRPr="00C71064">
          <w:rPr>
            <w:rFonts w:ascii="Times New Roman CYR" w:eastAsiaTheme="minorEastAsia" w:hAnsi="Times New Roman CYR" w:cs="Times New Roman CYR"/>
            <w:b/>
            <w:color w:val="0000FF" w:themeColor="hyperlink"/>
            <w:sz w:val="28"/>
            <w:szCs w:val="28"/>
            <w:u w:val="single"/>
            <w:lang w:val="en-US" w:eastAsia="ru-RU"/>
          </w:rPr>
          <w:t>shtml</w:t>
        </w:r>
      </w:hyperlink>
    </w:p>
    <w:p w:rsidR="00595A38" w:rsidRPr="00595A38" w:rsidRDefault="00595A38" w:rsidP="00595A38">
      <w:pPr>
        <w:spacing w:after="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современных условиях рыночных отношений, определяющим в деятельности предприятий стали экономические методы и экономические интересы.  Определение финансовых результатов является завершающим этапом вдеятельности предприятия.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СОДЕРЖАНИЕ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ВВЕДЕНИЕ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 ТЕОРЕТИЧЕСКИЕ ОСНОВЫ УЧЕТА ФИНАНСОВЫХ РЕЗУЛЬТАТОВ6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1.1         ПОНЯТИЕ ДОХОДОВ, РАСХОДОВ, ПРИБЫЛИ. ИХ КЛАССИФИКАЦИЯ И РОЛЬ В ДЕЯТЕЛЬНОСТИ ОРГАНИЗАЦИИ. МЕТОДОЛОГИЧЕСКИЕ АСПЕКТЫ ФИНАНСОВЫХ РЕЗУЛЬТАТОВ ОРГАНИЗАЦИИ6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1.2         НОРМАТИВНО-ПРАВОВОЕ РЕГУЛИРОВАНИЕ ФИНАНСОВЫХ РЕЗУЛЬТАТОВ ОРГАНИЗАЦИИ13</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1.3         ОБЩАЯ ОРГАНИЗАЦИЯ УЧЕТА ФИНАНСОВЫХ РЕЗУЛЬТАТОВ17</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2 ОРГАНИЗАЦИЯ УЧЕТА ФИНАНСОВЫХ РЕЗУЛЬТАТОВ ИП ВЛАДЫКИН А.А.27</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2.1 КРАТКАЯ ХАРАКТЕРИСТИКА ИП ВЛАДЫКИН А.А.27</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2.2 СИНТЕТИЧЕСКИЙ И АНАЛИТИЧЕСКИЙ УЧЕТ ДОХОДОВ И РАСХОДОВ, ФИНАНСОВЫХ РЕЗУЛЬТАТОВ34</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3 АНАЛИЗ ФИНАНСОВЫХ РЕЗУЛЬТАТОВ42</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3.1 МЕТОДОЛОГИЧЕСКИЕ ОСНОВЫ АНАЛИЗА ФИНАНСОВЫХ РЕЗУЛЬТАТОВ42</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3.2 АНАЛИЗ ФИНАНСОВЫХ РЕЗУЛЬТАТОВ ПО ДАННЫМ ИП ВЛАДЫКИН А.А.51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3.2.1 АНАЛИЗ ДИНАМИКИ И СТРУКТУРЫ ЭЛЕМЕНТОВ ФОРМИРОВАНИЯ ФИНАНСОВЫХ РЕЗУЛЬТАТОВ, ОЦЕНКА КАЧЕСТВА ФОРМИРОВАНИЯ ВАЛОВОЙ ПРИБЫЛИ, ПРИБЫЛИ ОТ ПРОДАЖ, ПРИБЫЛИ ДО НАЛОГООБЛОЖЕНИЯ51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3.2.2 ФАКТОРНЫЙ АНАЛИЗ ВАЛОВОЙ ПРИБЫЛИ, ПРИБЫЛИ ОТ ПРОДАЖ, ПРИБЫЛИ ДО НАЛОГООБЛОЖЕНИЯ И ЧИСТОЙ ПРИБЫЛИ60</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3.2.3 МАРЖИНАЛЬНЫЙ АНАЛИЗ ФИНАНСОВЫХ РЕЗУЛЬТАТОВ64</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3.3 ОЦЕНКА ЭФФЕКТИВНОСТИ ДЕЯТЕЛЬНОСТИ ОРГАНИЗАЦИИ66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ЗАКЛЮЧЕНИЕ75</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СПИСОК ИСПОЛЬЗОВАННОЙ ЛИТЕРАТУРЫ77</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ПРИЛОЖЕНИЕ 181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ПРИЛОЖЕНИЕ 282</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ВВЕДЕНИЕ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В современных условиях рыночных отношений, определяющим в деятельности предприятий стали экономические методы и экономические интересы.  Определение финансовых результатов является завершающим этапом вдеятельности предприятия. Благодаря высоким значениям финансовыхрезультатов деятельности, происходит увеличение его деловой активности </w:t>
      </w:r>
      <w:r w:rsidRPr="00595A38">
        <w:rPr>
          <w:rFonts w:ascii="Times New Roman" w:eastAsia="Times New Roman" w:hAnsi="Times New Roman" w:cs="Times New Roman"/>
          <w:color w:val="444444"/>
          <w:sz w:val="21"/>
          <w:szCs w:val="21"/>
          <w:lang w:eastAsia="ru-RU"/>
        </w:rPr>
        <w:lastRenderedPageBreak/>
        <w:t>иинвестиционной привлекательности, в финансовой и производственной сферах,обеспечиваются укрепление государственного бюджета посредством налоговыхплатежей.</w:t>
      </w:r>
    </w:p>
    <w:p w:rsid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Значение прибыли для кoммерческoгo предприятия заключается в следующем: прибыль является истoчникoм денежных ресурсoв; прибыль – этo истoчник фoрмирoвания фoндoв кoмпании (накoпления, пoтребления и прoч.). Этo еще и фoндooбразующий пoказатель, пoскoльку величина прибыли oпределяет размер фoндoв предприятия; прибыль – фактoр финансoвoй мoтивации персoнала; прибыль является истoчникoм льгoт трудoвoгo и сoциальнoгo характера для сoтрудникoв кoмпании; на oснoве сooтнoшения прибыли с иными параметрами мoжнo oценить, наскoлькo эффективнo предприятие испoльзует свoи ресурсы; прибыль oбoбщает в себе все сoставляющие рабoты кoмпании; на oснoве прибыли мoжнo судить o тoм, удается ли ей дoстигать пoставленных целей; прибыль выпoлняет oпределенные функции: распределительная, стимулирующая и oценoчная.</w:t>
      </w:r>
    </w:p>
    <w:tbl>
      <w:tblPr>
        <w:tblStyle w:val="a6"/>
        <w:tblW w:w="0" w:type="auto"/>
        <w:jc w:val="center"/>
        <w:tblInd w:w="0" w:type="dxa"/>
        <w:tblLook w:val="04A0" w:firstRow="1" w:lastRow="0" w:firstColumn="1" w:lastColumn="0" w:noHBand="0" w:noVBand="1"/>
      </w:tblPr>
      <w:tblGrid>
        <w:gridCol w:w="8472"/>
      </w:tblGrid>
      <w:tr w:rsidR="000649FB" w:rsidTr="000649FB">
        <w:trPr>
          <w:jc w:val="center"/>
        </w:trPr>
        <w:tc>
          <w:tcPr>
            <w:tcW w:w="8472" w:type="dxa"/>
            <w:tcBorders>
              <w:top w:val="single" w:sz="4" w:space="0" w:color="auto"/>
              <w:left w:val="single" w:sz="4" w:space="0" w:color="auto"/>
              <w:bottom w:val="single" w:sz="4" w:space="0" w:color="auto"/>
              <w:right w:val="single" w:sz="4" w:space="0" w:color="auto"/>
            </w:tcBorders>
            <w:hideMark/>
          </w:tcPr>
          <w:p w:rsidR="000649FB" w:rsidRDefault="008A0712">
            <w:pPr>
              <w:spacing w:line="360" w:lineRule="auto"/>
              <w:textAlignment w:val="baseline"/>
              <w:rPr>
                <w:rFonts w:ascii="Arial" w:eastAsia="Times New Roman" w:hAnsi="Arial" w:cs="Times New Roman"/>
                <w:color w:val="444444"/>
                <w:sz w:val="28"/>
                <w:szCs w:val="28"/>
              </w:rPr>
            </w:pPr>
            <w:hyperlink r:id="rId9" w:history="1">
              <w:r w:rsidR="000649FB">
                <w:rPr>
                  <w:rStyle w:val="a4"/>
                  <w:rFonts w:eastAsia="Times New Roman" w:cs="Times New Roman"/>
                  <w:lang w:eastAsia="ru-RU"/>
                </w:rPr>
                <w:t>Вернуться в библиотеку по экономике и праву: учебники, дипломы, диссертации</w:t>
              </w:r>
            </w:hyperlink>
          </w:p>
          <w:p w:rsidR="000649FB" w:rsidRDefault="008A0712">
            <w:pPr>
              <w:spacing w:line="360" w:lineRule="auto"/>
              <w:textAlignment w:val="baseline"/>
              <w:rPr>
                <w:rFonts w:ascii="Arial" w:eastAsia="Times New Roman" w:hAnsi="Arial" w:cs="Times New Roman"/>
                <w:color w:val="444444"/>
                <w:sz w:val="28"/>
                <w:szCs w:val="28"/>
              </w:rPr>
            </w:pPr>
            <w:hyperlink r:id="rId10" w:history="1">
              <w:r w:rsidR="000649FB">
                <w:rPr>
                  <w:rStyle w:val="a4"/>
                  <w:rFonts w:eastAsia="Times New Roman" w:cs="Times New Roman"/>
                  <w:lang w:eastAsia="ru-RU"/>
                </w:rPr>
                <w:t>Рерайт текстов и уникализация 90 %</w:t>
              </w:r>
            </w:hyperlink>
          </w:p>
          <w:p w:rsidR="000649FB" w:rsidRDefault="008A0712">
            <w:pPr>
              <w:spacing w:line="360" w:lineRule="auto"/>
              <w:textAlignment w:val="baseline"/>
              <w:rPr>
                <w:rFonts w:ascii="Arial" w:eastAsia="Times New Roman" w:hAnsi="Arial" w:cs="Times New Roman"/>
                <w:color w:val="444444"/>
                <w:sz w:val="28"/>
                <w:szCs w:val="28"/>
              </w:rPr>
            </w:pPr>
            <w:hyperlink r:id="rId11" w:history="1">
              <w:r w:rsidR="000649FB">
                <w:rPr>
                  <w:rStyle w:val="a4"/>
                  <w:rFonts w:eastAsia="Times New Roman" w:cs="Times New Roman"/>
                  <w:lang w:eastAsia="ru-RU"/>
                </w:rPr>
                <w:t>Написание по заказу контрольных, дипломов, диссертаций. . .</w:t>
              </w:r>
            </w:hyperlink>
          </w:p>
        </w:tc>
      </w:tr>
    </w:tbl>
    <w:p w:rsidR="000649FB" w:rsidRPr="00595A38" w:rsidRDefault="000649FB" w:rsidP="00595A38">
      <w:pPr>
        <w:spacing w:after="420" w:line="480" w:lineRule="atLeast"/>
        <w:textAlignment w:val="baseline"/>
        <w:rPr>
          <w:rFonts w:ascii="Times New Roman" w:eastAsia="Times New Roman" w:hAnsi="Times New Roman" w:cs="Times New Roman"/>
          <w:color w:val="444444"/>
          <w:sz w:val="21"/>
          <w:szCs w:val="21"/>
          <w:lang w:eastAsia="ru-RU"/>
        </w:rPr>
      </w:pP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Актуальность работы заключается в том, что бухгалтерский учет и анализ финансовых результатов составляет неотъемлемую часть функций общего управления собственными средствами ИП Владыкин А.А. Размер финансовых результатов определяет уровень прибыльности, рентабельности предприятия, а также характеризует в определенной мере его инвестиционные возможности. Следовательно, в условиях рынка благополучие и коммерческий успех ИП Владыкин А.А. всецело зависят от того, насколько эффективна его деятельность. Предприятие должно быть ориентировано только на прибыльное, рентабельное хозяйствование.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В связи с тем, что прибыль состоит из большого числа сложных комплексных показателей, величина которых рассчитывается в процессе финансово-хозяйственной деятельности предприятий, то необходимо принятие управленческих решений всеми участниками отношений: собственниками предприятия, владельцами акций, любыми сторонними лицами (кредиторами, инвесторами, </w:t>
      </w:r>
      <w:r w:rsidRPr="00595A38">
        <w:rPr>
          <w:rFonts w:ascii="Times New Roman" w:eastAsia="Times New Roman" w:hAnsi="Times New Roman" w:cs="Times New Roman"/>
          <w:color w:val="444444"/>
          <w:sz w:val="21"/>
          <w:szCs w:val="21"/>
          <w:lang w:eastAsia="ru-RU"/>
        </w:rPr>
        <w:lastRenderedPageBreak/>
        <w:t>поставщиками и покупателями, налоговыми органами, банковским сектором). В этой связи у предприятия не должно возникать проблем и ошибок при интерпретации многочисленности различных показателей финансовых результатов. Состояние динамичности как внутренней, так и внешней среды предприятий в условиях рыночной экономики требует принципиально новых и неординарных подходов к управлению предприятием, базирующихся на принципах гибкости и экономической целесообразности. В результате этого изменяются методы проведения анализа и экспертной диагностики производственного и финансово-экономического состояния хозяйствующего субъекта, критерии и оценки принятия важных производственных решений.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Цель дипломной работыявляется изучение бухгалтерского учета и проведение анализа финансовых результатов на примере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соответствии с целью в работе решаются следующие задачи: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изучить теоретические основы учета и анализа финансовых результатов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изучить технико-экономическую характеристику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исследовать организацию учета финансовых результатов в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проанализировать финансовые показатели деятельности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разработать рекомендации по совершенствованию учета финансовых результатов и по повышению прибыльности и рентабельности деятельности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Предмет исследования – система учета и анализа финансовых результатов.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Объект исследования —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Практическая значимость работы состоит в том, что материалы дипломного исследования могут быть применены на практике в работе с организациями.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Для решения данных задач в работе используются такие методы исследования как финансовый, экономический и статистический анализ, способы группировки и сравнения, табличный и графический методы.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Нормативно-правовую основу исследования составляют нормативные правовые акты, федеральные законы и подзаконные акты.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Теоретическую основу работы составляют труды отечественных ученых: Романова Л. Е., Давыдова Л. В., Коршунова Г. В., Черняк В.З., Попов В.М., Ляпунов С.И., Баринов, В.А., Савчук В.П., Иванов А.А., Олейников С.Я., Бочаров С.А.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Выпускная квалификационная работа состоит из введения, трех глав, заключения, списка использованной литературы.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первой главе рассматриваются теоретические основы организации, учета и анализа финансовых результатов.Вторая глава посвящена изучению системы бухгалтерского учета и анализа финансовых результатов в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третьей главе делаютсявыводы по итогам проделанной работы и разрабатываются рекомендации по совершенствованию системы бухгалтерского учета и управления финансовыми результатами деятельности предприятия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1ТЕОРЕТИЧЕСКИЕ ОСНОВЫ УЧЕТА ФИНАНСОВЫХ РЕЗУЛЬТАТОВ 1.1 ПОНЯТИЕ ДОХОДОВ, РАСХОДОВ, ПРИБЫЛИ. ИХ КЛАССИФИКАЦИЯ И РОЛЬ В ДЕЯТЕЛЬНОСТИ ОРГАНИЗАЦИИ. МЕТОДОЛОГИЧЕСКИЕ АСПЕКТЫ ФИНАНСОВЫХ РЕЗУЛЬТАТОВ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В соответствии с Положением по бухгалтерскому учету «Доходы организаций» ПБУ 9/99[7, c.102], доходы — это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организации, за исключением вкладов участников (собственников имущества)».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Отдельные методологические, методические и организационные аспекты формирования финансовых результатов на предприятиях исследуются такими учеными, как: Акофф Р. Л., Москалюк В. А., Бабичем Т. Н., Опариным В. С., Орловым А. А., Полтавьевой И. В., Терещенко А. М., Тропининой В. Ю., Тарасюком Г. А., Кирейцевым Г. Ф., Новиковым Б. А. и др.</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современной экономической литературе выделяют следующие взаимосвязанные определения: издержки, затраты, расходы, себестоимость.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Издержки представляют собой суммарные «потери» организации, связанные с выполнением определенных операций. Подразумевается, что в издержки входят явные (расчетные) и временные (альтернативные) издержки.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Затраты – Денежный эквивалент объема ресурсов, которыми используются предприятием для производства и реализации продукции. Затратыявляются явными издержками.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соответствии с Положением по бухгалтерскому учету «Расходы организации» ПБУ 10/99[8, c.55] под расходами организации предполагается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этой организации, за исключением уменьшения вкладов по решению участников (собственников имущества)».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Таким образом, можно сделать о том, что издержки как определение представлены как самое широкое понятие, затраты представлены как часть издержек. Расходы подразделяются на разные типы в зависимости от способа их рассмотрения и являются составной частью затрат. Себестоимость </w:t>
      </w:r>
      <w:r w:rsidRPr="00595A38">
        <w:rPr>
          <w:rFonts w:ascii="Times New Roman" w:eastAsia="Times New Roman" w:hAnsi="Times New Roman" w:cs="Times New Roman"/>
          <w:color w:val="444444"/>
          <w:sz w:val="21"/>
          <w:szCs w:val="21"/>
          <w:lang w:eastAsia="ru-RU"/>
        </w:rPr>
        <w:lastRenderedPageBreak/>
        <w:t>продукции, в свою очередь, является самым узконаправленным определением, связанным только с продукцией.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Прибыль – главный финансoвый пoказатель, свидетельствующий o тoм, наскoлькo результативнo рабoтает кoмпания, эффективны ли ее прoизвoдственные прoцессы. Прибыль является как oснoвным ресурсoм для финансирoвания деятельнoсти oрганизации, так и истoчникoм дoхoда бюджетoв разных урoвней [13, с.63].</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себестоимость изготовленного (или приобретенного) товара включают все понесенные расходы на его производство (приобретение). Если фирма оказывает услуги (выполняет работы), то при подсчете их себестоимости (и в последующем валовой прибыли) учитывают все расходы, связанные с их оказанием [15, с.78].В практике различают несколько видов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валовая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прибыль от продаж;</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прибыль до налогообложения;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чистая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Валовая прибыль — это разница между выручкой от реализации и себестоимостью товара. Отличие валовой от чистой заключается в том, валовая — это прибыль, которая получена еще до обязательных отчислений. То есть, она не включает расходы на погашение налогов и других установленных выплат.</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 помощью валовой прибыли можно рассчитать валовую маржу. Валовая маржа — это процент от общего объема выручки, что компания сохраняет после понесенных затрат на производство. Чем выше маржа, тем лучше для предприятия.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Выручка — это чистый доход от реализации продукции. К себестоимости же относим фиксированныезатраты, которые связаны с производством. Например, сырье, материалы, зарплата и амортизация[22, с.55].</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отчетности отражается: Валовая прибыль —«Отчет о финансовых результатах» (ОФР), код ряда 2090.</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Расчетом маржинальной прибыли занимаются менеджеры и финансовые аналитики на предприятии, или же приглашенные аудиторы. Она дает возможность быстро возмещать постоянные затраты и используется для планирования производства.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Также при расчете маржинальной прибыли можно найти точку безубыточности: она показывает, какой нужен доход, чтобы «работать в 0» и не нести убытки.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 выпуске нескольких видов продукции анализ маржинальной прибыли позволяет определить наиболее прибыльные и убыточные позиции. Таким образом, можно делать акцент на тех видах продукции, которые принесут максимальный доход.</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основу классификации следует включить следующие признаки: характер отражения в учете; характер деятельности предприятия; основные виды хозяйственных операций предприятия; основные виды деятельности предприятия; состав формирующих элементов; характер налогообложения; характер инфляционной «очистки»; достаточность уровня формирования; рассматриваемый период формирования; характер использования; степень использования; значение итогового результата хозяйствования[10, с.45].</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1.По характеру отражения в учете.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Бухгалтерская прибыль представляет собой разность между доходами предприятия и внешними его текущими затратами (издержками), отражаемыми бухгалтерским учетом.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Экономическая прибыль представляет собой разность между суммой доходов предприятия, с одной стороны, и суммой как внешних, так и внутренних его текущих затрат (издержек), с другой. Экономическая прибыль предприятия всегда меньше бухгалтерской на величину внутренних текущих затрат (издержек).</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2.По характеру деятельности предприятия.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Прибыль от обычной деятельности характеризует финансовый результат от всех традиционных для данного предприятия видов деятельности и хозяйственных операций, формируемый на регулярной основе.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Прибыль от чрезвычайных событий характеризует необычный или очень редкий для данного предприятия источник ее формирования.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3.По основным видам хозяйственных операций.</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Прибыль от реализации продукции (товаров, работ, услуг) — является основным ее видом на предприятии, непосредственно связанным с отраслевой спецификой их деятельности. В обоих случаях под этой прибылью понимается результат хозяйствования по основной производственно-сбытовой деятельности предприятия[13, с.108].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Прибыль от внереализационных операций – доходы от паевого участия данного предприятия в деятельности других совместных предприятий с отечественными и зарубежными партнерами; доходы от принадлежащих предприятию облигаций, акций и других ценных бумаг, выпущенных сторонними эмитентами; доходы по депозитным вкладам предприятия в банках; полученные штрафы, пени и неустойки и другие.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4.По основным видам деятельности.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Прибыль от операционной деятельности представляет собой совокупный объем прибыли от реализации продукции и прибыли от других операций, не относящихся к инвестиционной или финансовой деятельности.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Прибыль от инвестиционной деятельности характеризует итоговой финансовый результат от операций по приобретению (сооружению, изготовлению) и продаже амортизируемого имущества — основных фондов, нематериальных активов и других необоротных активов, а также краткосрочных финансовых инвестиций, которые не являются эквивалентами денежных средств.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Прибыль от финансовой деятельности характеризует финансовый результат операций, который приводит к изменению размера и состава собственного капитала и ссуд предприятия (привлечения дополнительного акционерного или паевого капитала, эмиссии облигаций и других долговых ценных бумаг, привлечение кредита в различных его формах, погашение обязательств по основному долгу и т.п.).</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5.По составу элементов, формирующих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Маржинальная прибыль характеризует сумму чистого дохода от операционной деятельности (валового дохода предприятия от этой деятельности, уменьшенного на сумму налоговых платежей за счет него) за вычетом суммы переменных затрат.</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Валовая прибыль характеризует сумму чистого дохода от операционной деятельности за вычетом всех операционных расходов, как постоянных, так и переменных.</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Балансовая прибыль соответственно представляет собой разницу между всей суммой чистого дохода предприятия и всей суммой его текущих затрат.</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Чистая прибыль характеризует сумму балансовой (или валовой) прибыли, уменьшенную на сумму налоговых платежей за счет нее.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6.По характеру налогообложения.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Состав прибыли, не подлежащей налогообложению и облагаемую налогами, регулируется соответствующим законодательством в области налогообложения.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7.По характеру инфляционной «очистки».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Реальная прибыль характеризует размер номинально полученной ее суммы, скорректированный на темп инфляции в соответствующем периоде.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8.По достаточности уровня формирования.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Нормальная прибыль характеризует такой уровень ее формирования, когда после покрытия внешних и внутренних текущих затрат (издержек), остается доход, равный минимальной ставке депозитного процента (по отношению к сумме используемого собственного капитала).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Низкая и высокая прибыль характеризует уровень ее формирования, который соответственно ниже или выше уровня нормальной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9.По степени использования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Нераспределённая прибыль – часть сформированной прибыли предприятия, которая еще не распределена (а соответственно и не использована) на конкретные хозяйственные нужды.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Распределённая прибыль – часть сформированной прибыли, которая на рассматриваемую дату уже распределена и не использована в процессе хозяйственной деятельности.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10.По значению итогового результата хозяйствования.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Положительная прибыль (или собственно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Отрицательная прибыль (убыток).</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Несмотря на довольно значительный перечень рассмотренных классификационных признаков, он, тем не менее, не отражает всего многообразия видов прибыли, используемых в научной терминологии и предпринимательской практике.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процессе проведения анализа экономического содержания терминов «доходы», «расходы» и «финансовые результаты», обратим внимание на особенности регламентирования их учета в ПБУ в настоящее время.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Согласно ПБУ 9/99 и ПБУ 10/99 доходы и расходы субъектов хозяйствования разбиты на следующие группы: от обычной деятельности и от прочих видов деятельности (необходимо отметить, что такой подход к их разделению приведен и в МСФО)[21, с.56].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Рассматривая систему регламентирования в иных отечественных стандартах, становится очевидным, что применение категорий «прочие доходы» и «прочие расходы» является упорядоченным, а относительно употребления категорий «доходы и расходы от обычной деятельности» такое единство отсутствует. Это ведет к затруднительному отнесению операций к доходным и расходным статьям от обычной деятельности. В ПБУ 9/99 к доходам от обычной деятельности отнесена выручка от продажи готовой продукции, товаров, выполнения работ, оказания услуг. Тем не менее, невозможно согласиться с тем, что в ПБУ 9/99 не дан ответ, можем ли мы категории «доход от обычной деятельности» и «выручку» рассматривать как синонимы. Также, в регламентируемой системе не уточнено, можно ли считать доход от обычной деятельности выручкой вместе с налогом на добавленную стоимость (НДС), либо НДС необходимо исключить и только после этого можно признать выручку в качестве соответствующего дохода.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Что же касается понятия «расход от обычной деятельности», то в соответствии с ПБУ 10/99 к расходам от обычной деятельности относятся расходы, которые связаны с производством и реализацией товара, приобретенного либо его продажей, с выполнением работ и оказанием услуг.</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В процессе проведения анализа экономического содержания терминов «доходы», «расходы» и «финансовые результаты», обратим внимание на особенности регламентирования их учета в ПБУ в настоящее время.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Согласно ПБУ 9/99 и ПБУ 10/99 доходы и расходы субъектов хозяйствования разбиты на следующие группы: от обычной деятельности и от прочих видов деятельности (необходимо отметить, что такой подход к их разделению приведен и в МСФО)[21, с.56].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Рассматривая систему регламентирования в иных отечественных стандартах, становится очевидным, что применение категорий «прочие доходы» и «прочие расходы» является упорядоченным, а относительно употребления категорий «доходы и расходы от обычной деятельности» такое единство отсутствует. Это ведет к затруднительному отнесению операций к доходным и расходным статьям от обычной деятельности. В ПБУ 9/99 к доходам от обычной деятельности отнесена выручка от продажи готовой продукции, товаров, выполнения работ, оказания услуг. Тем не менее, невозможно согласиться с тем, что в ПБУ 9/99 не дан ответ, можем ли мы категории «доход от обычной деятельности» и «выручку» рассматривать как синонимы. Также, в регламентируемой системе не уточнено, можно ли считать доход от обычной деятельности выручкой вместе с налогом на добавленную стоимость (НДС), либо НДС необходимо исключить и только после этого можно признать выручку в качестве соответствующего дохода.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Что же касается понятия «расход от обычной деятельности», то в соответствии с ПБУ 10/99 к расходам от обычной деятельности относятся расходы, которые связаны с производством и реализацией товара, приобретенного либо его продажей, с выполнением работ и оказанием услуг.</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1.2 НОРМАТИВНО-ПРАВОВОЕ РЕГУЛИРОВАНИЕ ФИНАНСОВЫХ РЕЗУЛЬТАТОВ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Законодательство Российской Федерации о бухгалтерском учете в целом состоит из Федерального закона «О бухгалтерском учете», устанавливающего единые правовые и методологические основы организации и ведения бухгалтерского учета в Российской Федерации, других федеральных законов, </w:t>
      </w:r>
      <w:r w:rsidRPr="00595A38">
        <w:rPr>
          <w:rFonts w:ascii="Times New Roman" w:eastAsia="Times New Roman" w:hAnsi="Times New Roman" w:cs="Times New Roman"/>
          <w:color w:val="444444"/>
          <w:sz w:val="21"/>
          <w:szCs w:val="21"/>
          <w:lang w:eastAsia="ru-RU"/>
        </w:rPr>
        <w:lastRenderedPageBreak/>
        <w:t>указов Президента Российской Федерации, постановлений Правительства Российской Федерации, Положений по бухгалтерскому учету, утверждаемых Министерством финансов.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самом Законе нет прямых упоминаний о финансовых результатах и системе их учета. Исключение составляет статья 12 «Инвентаризация имущества и обязательств», в которой финансовые результаты выступают объектом, с помощью которого регулируются расхождения между фактическим наличием имущества и данными бухгалтерского учета. При этом статьей 5 Закона устанавливается система нормативного регулирования бухгалтерского учета, важнейшим элементом которой являются Положения по бухгалтерскому учету (второй уровень нормативного регулирования). В этих нормативных документах устанавливаются принципы, правила и способы ведения бухгалтерского учета. Все Положения по их направленности можно подразделить на три группы[10, с.69]:</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общие принципы раскрытия информации;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активы и обязательства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финансовые результаты деятельности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Если поступившая выручка и все прочие доходы больше по сумме понесенных расходов, то образуется прибыль — положительный финансовый результат. Если расходы больше, чем доходы, то результат отрицательный — убыток. Прибыли и убытки в разных системах учета: бухгалтерском, управленческом, налоговом могут разниться. Расхождение в учете финансовых результатов возникает из-за того, что отдельные операции в одном учете регистрируются, а в другом — нет. Для задач налогообложения отдельные статьи затрат и различных доходов могут не учитываться.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Расхождения между управленческим и бухгалтерским учетом возникают из-за временных разрывов: управленческие данные оперативны и не всегда подтверждены документами.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Окончательный финансовый результат деятельности предприятия обобщает[20, с.106]: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 результаты от продаж продуктов сфер производства, торговли, строительства;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разность дополнительных (операционных) доходов и расходов;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сальдо внереализационных доходов и расходов;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разность чрезвычайных расходов и доходов.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Наибольшую долю в окончательной прибыли фирмы занимает доход от продаж при ведении основных видов деятельности.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Если за определенный период, по которому подводится итог, сумма выручки и всех доходов больше расходов, можно говорить о положительном финансовом результате. В противном случае он считается отрицательным. Следует понимать, что определение финансового результата в бухгалтерском, налоговом и управленческом учете имеет свои особенности, поэтому их показатели всегда разнятся. Аналитический и синтетический учет финансовых результатов в бухучете ведется с использование спецсчетов 90, 91, 99.</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По своей структуре финансовый результат состоит из:</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итогов, полученных от основной деятельности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итогов, исчисленных от прочей деятельности;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чрезвычайных поступлений и растрат;</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начисленного налога на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Если организация не применяет в своей работе ПБУ 18/02 для расчета налога на прибыль, все расходы и доходы в учете финансовых результатов подразделяются на учитываемые и неучитываемые. Для </w:t>
      </w:r>
      <w:r w:rsidRPr="00595A38">
        <w:rPr>
          <w:rFonts w:ascii="Times New Roman" w:eastAsia="Times New Roman" w:hAnsi="Times New Roman" w:cs="Times New Roman"/>
          <w:color w:val="444444"/>
          <w:sz w:val="21"/>
          <w:szCs w:val="21"/>
          <w:lang w:eastAsia="ru-RU"/>
        </w:rPr>
        <w:lastRenderedPageBreak/>
        <w:t>проверки правильности начисления налога на прибыль нужно лишь сверить налоговые бухгалтерские регистры. Для начисления налога применяют Дт 99 Кт 68.04.1, причем сразу относят на субсчет учета расчетов с бюджетом.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 использовании ПБУ 18/02 дела обстоят по-другому. Для того чтобы сформировать в бухучете сумму налога на прибыль используется проводка с участием субсчета 68.04.2. В конечном итоге на субсчете 68.04.2 при начислении налога к уплате образуется сумма, отраженная в декларации. После итоговую сумму субсчета 68.04.2 закрывают полностью на субсчет 68.04.1, где налог распределяется по бюджетам. На нем же учитываются дальнейшие расчеты с бюджетом по начисленной к уплате сумме.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Учет финансовых результатов требуется для принятия управленческих решений с целью увеличения прибыльности компании. Он включает горизонтальный, вертикальный и трендовый анализ показателей плюс определение причин и обстоятельств изменения показателей прибыли и их количественную оценку. Финанализ включает анализ физических показателей производства и рассмотрение денежных потоков организации, которые базируются на ее стоимости. Только сочетание этих двух составляющих способно дать реальную оценку состояния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Каждая компания выбирает те методы анализа, которые более полно соответствуют специфике работы и отрасли, в которой ведет свою деятельность предприятие. Среди распространенных методов стоит выделить следующие[26, с.98]: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сравнительный. Он предполагает сопоставление одних и тех же значений за равные промежутки времени, выявляет разницу между ними в большую или меньшую сторону.</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структурный. Происходит определение структуры итоговых финансовых показателей. Выясняется, насколько каждый из них влияет на итог хозяйственной деятельности.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факторный. Определяется влияние каждого фактора на экономический результат деятельности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Решение о распределении чистой прибыли оформляется в виде протокола.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протоколе прописывается, какая часть чистой прибыли подлежит распределению и на какие конкретно цели будет направлена чистая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 в обществе с ограниченной ответственностью собственники оформляют протокол общего собрания участников (п. 6 ст. 37 Закона N 14-ФЗ).</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акционерном обществе учредители составляют протокол общего собрания акционеров (ст. 63 Закона N 208-ФЗ).</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Отличие его от протокола общего собрания участников в том, что он оформляется в двух экземплярах.И имеет обязательные реквизиты.Это место и время проведения собрания; общее количество голосов, которыми обладают акционеры — владельцы голосующих акций; количество голосов учредителей, участвующих в собрании.А также сведения о председателе и секретаре собрания, повестке дня. Такие требования установлены п. 2 ст. 63 Закона N 208-ФЗ.А вот в фирмах, созданных единственным учредителем, протоколы собраний вообще не оформляются.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Это следует из ст. 39 Закона N 14-ФЗ и п. 3 ст. 47 Закона N 208-ФЗ. Направления расходования средств чистой прибыли учредитель определяет своим письменным решением.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Для бухгалтера решение учредителей о распределении прибыли — это первичный документ, на основании которого будут проводиться хозяйственные операции в учете а также выплачиваться перечисленные в этом документе денежные суммы[7, с.78].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После утверждения решения собственников о распределении чистой прибыли, следует произвести выплаты на определенные в этом документе цели.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 этом следует соблюдать срок выплаты, указанный в решении.Если срок не указан, то принимается во внимание общий период времени, установленный законодательством.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Так, для обществ с ограниченной ответственностью крайний срок не может превышать 60 дней с даты, когда было принято соответствующее решение (п. 3 ст. 28 Закона N 14-ФЗ).А для акционерных обществ сроки считаются в зависимости от статуса получателя (его определяет совет директоров).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1.3 ОБЩАЯ ОРГАНИЗАЦИЯ УЧЕТА ФИНАНСОВЫХ РЕЗУЛЬТАТОВ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Синтетический и аналитический учет финансовых результатов ведется при помощи специально выделенной группы бухгалтерских счетов: 90, 91 и 99.</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Исходя их остатков указанной группы счетов, выводятся значения строк Приложении к балансу под названием «Отчет о финансовых результатах».</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 90 счет «Продажи»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Здесь ведется бухгалтерский учет финансовых результатов основной деятельности организации. Все итоги обобщаются на счете 90 таким образом.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Из общей выручки компании вычитаются: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сформированная себестоимость продаж, учтенная по сч. 90.02;</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расходы на продажу, обобщенные на сч.90.07;</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управленческие расходы (90.08);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косвенные налоги — НДС, акцизы (90.03);</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таможенные налоги при экспорте (90.05).</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Итоговый результат фиксируется по регистру 90.09 «Прибыль, убыток от продаж» и по окончанию месяца переносится на счет 99, а на 31 декабря весь счет обнуляется.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Аналитические регистры 90-х счетов составляются по каждому типу продукции, объекта строительства, наименования той или иной услуги.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2. 91 счет под названием «Прочие доходы и расходы»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Бухгалтерский учет финансовых результатов от другой деятельности предприятия ведется на сч. 91. Все поступившие непостоянные, то есть имеющие случайный и разовый характер, доходы суммируются по К-ту 91.01: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денежные поступления от переданных арендаторам ценностей: движимого и недвижимого имущества;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оплата в различной форме при передаче ненужного оборудования и зданий;</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процентные суммы по банковским вкладам;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штрафы от контрагентов по различным договорным обязательствам.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По Д-ту 91.02 учитываются все прочие расходы: начисленные штрафы, пени от государственных органов и коммерческих партнеров, налоги.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конце месяца рассчитывается финансовый результат от прочих операций, который фиксируется на субсчете 91-09 и переносится на 99 счет. На 31 декабря все субсчета к 91 сч. обязательно должны быть закрыты без остатков.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Аналитический учет сч. 91 строится так, чтобы можно было отследить итоги каждой, учтенной по сч. 91, хозяйственной операции.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 99 счет «Прибыли и убытки»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Здесь рассчитывается чистая прибыль компании, как окончательный итог всей годовой деятельности. По Кредиту сч. 99 фиксируется вся прибыль, по Дебету — суммированный убыток. Помимо этого, на данном счете нужно регистрировать чрезвычайные доходы и расходы. Дополнительно по Д-ту сч. 99 регистрируются: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санкции налоговых органов;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налог на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Все эти операции регистрируются, корреспондируя со сч. 68, где ведутся расчеты с бюджетом.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Обобщенные данные ежемесячно аккумулируется по 99 счету. Применяя метод сопоставления его дебетовых и кредитовых оборотов, высчитывается размер финансового результата. Кредитовый остаток отражает величину прибыли, а дебетовый — образовавшийся чистый непокрытый убыток.</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После подведения годовых итогов полученный остаток по сч. 99 переносится на 84 счет «Нераспределенная прибыль», и все счета 90-й группы обнуляются. Данная процедура именуется реформацией баланса[13, с.68].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Не следует забывать о документальном оформлении учета финансовых результатов. Документальный регистр, фиксирующий достигнутый итог деятельности предприятия —«Отчет о финансовых результатах». Учет прибыли и убытка отчетного года осуществляется также посредством правильно оформленных первичных документов и регистров синтетического учета: карточек счетов, оборотных ведомостей[19, с.96].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Для организаций, использующих ПБУ 18/02, требуется отразить условный доход: величину суммы убытка умножить на 20% ставку налога на прибыль и сделать проводки: Д-т 09 К-т 68.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Чистый убыток перед реформацией баланса отражается по дебету балансового счета 99. Последней заключительной операцией он списывается в Дебет 84.02 «Убыток, подлежащий покрытию». В </w:t>
      </w:r>
      <w:r w:rsidRPr="00595A38">
        <w:rPr>
          <w:rFonts w:ascii="Times New Roman" w:eastAsia="Times New Roman" w:hAnsi="Times New Roman" w:cs="Times New Roman"/>
          <w:color w:val="444444"/>
          <w:sz w:val="21"/>
          <w:szCs w:val="21"/>
          <w:lang w:eastAsia="ru-RU"/>
        </w:rPr>
        <w:lastRenderedPageBreak/>
        <w:t>приложении к балансу полученный убыток отражается как сумма с минусом по соответствующей строке Чистая прибыль (убыток).</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1 – Основные проводки по распределению чистой прибыли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94"/>
        <w:gridCol w:w="4053"/>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Проводка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Операция</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 99 — К 84-нераспределенная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Учтена нераспределенная прибыль</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 84-непокрытый убыток — К 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Учтен непокрытый убыток</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 84 — К 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Начислены дивиденды</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 84 — К 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Создан резервный капитал</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 84 — К 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Увеличен уставный капитал</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 84-нераспределенная прибыль — К 84-непокрытый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Прибыль направлена на покрытие убытка прошлых лет</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Чистой прибылью распоряжаются участники организации (акционеры) (п. 1 ст. 28 Закона N 14-ФЗ, пп. 11.1 п. 1 ст. 48 Закона N 208-ФЗ).Они могут направить ее, например, на дивиденды, на увеличение уставного капитала или создание резервного капитала.Кроме того, за счет чистой прибыли погашают убытки прошлых лет.В этом случае делается внутренняя проводка по дебету субсчета 84-нераспределенная прибыль и кредиту субсчета 84-непокрытый убыток.Кроме того, корректировочными записями по счету 84 исправляют существенные ошибки прошлых лет, повлиявшие на финансовый результат.Сальдо счета 84 отражается в балансе в разд. III «Капитал и резервы» по строке 1370 «Нераспределенная прибыль (непокрытый убыток)».Нераспределенная прибыль (кредитовое сальдо счета 84) указывается без скобок, а непокрытый убыток (дебетовое сальдо счета 84) — в круглых скобках.</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2 — Отчет о финансовых результатах и отчет об изменениях капитала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61"/>
        <w:gridCol w:w="4886"/>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Отчет о финансовых результатах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Отчет об изменениях капитала</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Показатель графы «За отчетный год» строки 2400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Разница показателей графы «Итого» строки 3311 и графы «Итого» строки 3321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Показатель графы «За предыдущий год» строки 2400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Разница показателей графы «Итого» строки 3211 и графы «Итого» строки 3221</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 определенных обстоятельствах организация может понести от своей финансово-хозяйственной деятельности убытки. Все они учитываются по дебету счета 99, корреспондирующийся со счетами 90 и 91. В некоторых случаях потери могут быть отнесены на 97 счет как расходы будущих периодов, однако такая проводка используется не всегда. Покрытие убытков может быть осуществлено несколькими способами.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Если резерв по сомнительным долгам не создавался, дебиторская задолженность списывается в состав внереализационных расходов. При создании оценочного резерва – Дб 63 Кт 60, 62, 70, 71, 73, 76. Без создания оценочного резерва – Дб 91.2 Кт 60, 62, 70, 71, 73, 76. Прочие внереализационные растраты и потери списываются в момент их возникновения с дебета или кредита соответствующих счетов на счет 91.</w:t>
      </w:r>
    </w:p>
    <w:p w:rsidR="00595A38" w:rsidRPr="00595A38" w:rsidRDefault="00595A38" w:rsidP="00595A38">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95A38">
        <w:rPr>
          <w:rFonts w:ascii="Times New Roman" w:eastAsia="Times New Roman" w:hAnsi="Times New Roman" w:cs="Times New Roman"/>
          <w:color w:val="444444"/>
          <w:sz w:val="21"/>
          <w:szCs w:val="21"/>
          <w:lang w:eastAsia="ru-RU"/>
        </w:rPr>
        <w:fldChar w:fldCharType="begin"/>
      </w:r>
      <w:r w:rsidRPr="00595A38">
        <w:rPr>
          <w:rFonts w:ascii="Times New Roman" w:eastAsia="Times New Roman" w:hAnsi="Times New Roman" w:cs="Times New Roman"/>
          <w:color w:val="444444"/>
          <w:sz w:val="21"/>
          <w:szCs w:val="21"/>
          <w:lang w:eastAsia="ru-RU"/>
        </w:rPr>
        <w:instrText xml:space="preserve"> HYPERLINK "https://sprosi.xyz/works/diplomnaya-rabota-na-temu-uchyot-i-analiz-debitorskoj-zadolzhennosti-imwp/" \t "_blank" </w:instrText>
      </w:r>
      <w:r w:rsidRPr="00595A38">
        <w:rPr>
          <w:rFonts w:ascii="Times New Roman" w:eastAsia="Times New Roman" w:hAnsi="Times New Roman" w:cs="Times New Roman"/>
          <w:color w:val="444444"/>
          <w:sz w:val="21"/>
          <w:szCs w:val="21"/>
          <w:lang w:eastAsia="ru-RU"/>
        </w:rPr>
        <w:fldChar w:fldCharType="separate"/>
      </w:r>
    </w:p>
    <w:p w:rsidR="00595A38" w:rsidRPr="00595A38" w:rsidRDefault="00595A38" w:rsidP="00595A38">
      <w:pPr>
        <w:spacing w:after="0" w:line="480" w:lineRule="atLeast"/>
        <w:textAlignment w:val="baseline"/>
        <w:rPr>
          <w:rFonts w:ascii="Times New Roman" w:eastAsia="Times New Roman" w:hAnsi="Times New Roman" w:cs="Times New Roman"/>
          <w:sz w:val="24"/>
          <w:szCs w:val="24"/>
          <w:lang w:eastAsia="ru-RU"/>
        </w:rPr>
      </w:pPr>
      <w:r w:rsidRPr="00595A38">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95A38">
        <w:rPr>
          <w:rFonts w:ascii="Times New Roman" w:eastAsia="Times New Roman" w:hAnsi="Times New Roman" w:cs="Times New Roman"/>
          <w:b/>
          <w:bCs/>
          <w:color w:val="0274BE"/>
          <w:sz w:val="21"/>
          <w:szCs w:val="21"/>
          <w:shd w:val="clear" w:color="auto" w:fill="EAEAEA"/>
          <w:lang w:eastAsia="ru-RU"/>
        </w:rPr>
        <w:t>  </w:t>
      </w:r>
      <w:r w:rsidRPr="00595A38">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"Учёт и анализ дебиторской задолженности"</w:t>
      </w:r>
    </w:p>
    <w:p w:rsidR="00595A38" w:rsidRPr="00595A38" w:rsidRDefault="00595A38" w:rsidP="00595A38">
      <w:pPr>
        <w:spacing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fldChar w:fldCharType="end"/>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3  — Проводки по учету покрытия убытков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34"/>
        <w:gridCol w:w="940"/>
        <w:gridCol w:w="6673"/>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Описание</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Использование добавочного капитала</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За счет создания резерва</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Привлечение дополнительных вкладов от участников (организаторов, акционеров)</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В процессе закрытия отчетного периода, сумму чистой прибыли финансового года, сформировавшуюся на счете 99 «Прибыли и убытки», переносят в кредит счета 84, в целях обнуления конечного сальдо счета 99 на 1 января следующего периода.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следующем периоде, основываясь на решении руководства субъекта хозяйствования происходит распределение прибыли. Под распределением подразумевается выполнение следующих операций: начислить дивиденды (доходы), отчислить средства в резервные фонды, покрыть убытков прошлого периода.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Данные хозяйственные операции должны быть зарегистрированы в учете по дебету счета 84 в корреспонденции со счетами 75 и 70 </w:t>
      </w:r>
      <w:r w:rsidRPr="00595A38">
        <w:rPr>
          <w:rFonts w:ascii="Times New Roman" w:eastAsia="Times New Roman" w:hAnsi="Times New Roman" w:cs="Times New Roman"/>
          <w:color w:val="444444"/>
          <w:sz w:val="21"/>
          <w:szCs w:val="21"/>
          <w:lang w:eastAsia="ru-RU"/>
        </w:rPr>
        <w:noBreakHyphen/>
        <w:t xml:space="preserve"> на величину начисленного дивиденда, 82 </w:t>
      </w:r>
      <w:r w:rsidRPr="00595A38">
        <w:rPr>
          <w:rFonts w:ascii="Times New Roman" w:eastAsia="Times New Roman" w:hAnsi="Times New Roman" w:cs="Times New Roman"/>
          <w:color w:val="444444"/>
          <w:sz w:val="21"/>
          <w:szCs w:val="21"/>
          <w:lang w:eastAsia="ru-RU"/>
        </w:rPr>
        <w:noBreakHyphen/>
        <w:t xml:space="preserve"> на величину, выделяемую в состав резервного капитала[26, с.98].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Далее на счете 84 показывают сумму нераспределенной прибыли, остающейся без изменений до того, как не будет принято соответствующее решение руководства субъекта хозяйствования.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Распределение прибыли имеет отношение не только к внутренним, а также к внешним пользователям, следовательно, в целях управления прибылью возникает необходимость в информации о ее использовании.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Для усовершенствования учетно-аналитической информации отечественные ученые предлагают разные подходы к этой проблеме (рисунок 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Субъекты хозяйствования могут применять первый и второй вариант как базовый.</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Первый вариант аналитического учета по счету 84 подразумевает разбитие счетов на субсчета.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Рисунок 1 — Аналитический учет нераспределенной прибыли[29, с.74]</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Второй вариант по счету 84 подразумевает организацию системного контроля за наличием и изменением величины нераспределенной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Субсчет 84/1 отражает сумму чистой прибыли текущего периода, из которой должны быть начислены дивиденды и произведены отчисления в резервный фонд. Далее конечное сальдо субсчета 84/1 должно быть перенесено в кредит субсчета 84/2.</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Субсчете 84/2 аккумулирует общую сумму нераспределенной между собственниками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Сальдо субсчета отражает размер денежных средств, которые накоплены в целях приобретения имущества субъекта хозяйствования.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Дебет субсчета 84/2 корреспондирует с субсчетом 84/3 только в результате фактического использования средств на обновление имущества.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На субсчете 99/4 образовывается прибыль, которая подлежит распределению. Распределение отражается на дебете соответствующего субсчета: 99/5; 99/6; 99/7; 99/8, а убыток – по кредиту субсчета: 99/9; 99/10.</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Сравнительный анализ терминов в РСБУ и МСФО представлен на рисунке 2.</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Рисунок 2 — Сравнительный анализ терминов в РСБУ и МСФО[29, с.15]</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процессе проведения анализа экономического содержания терминов «доходы», «расходы» и «финансовые результаты», обратим внимание на особенности регламентирования их учета в ПБУ в настоящее время.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Согласно ПБУ 9/99 и ПБУ 10/99 доходы и расходы субъектов хозяйствования разбиты на следующие группы: от обычной деятельности и от прочих видов деятельности (необходимо отметить, что такой подход к их разделению приведен и в МСФО).</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Рассматривая систему регламентирования в иных отечественных стандартах, становится очевидным, что применение категорий «прочие доходы» и «прочие расходы» является упорядоченным, а относительно употребления категорий «доходы и расходы от обычной деятельности» такое единство отсутствует. Это ведет к затруднительному отнесению операций к доходным и расходным статьям от обычной деятельности.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ПБУ 9/99 к доходам от обычной деятельности отнесена выручка от продажи готовой продукции, товаров, выполнения работ, оказания услуг. Тем не менее, невозможно согласиться с тем, что в ПБУ 9/99 не дан ответ, можем ли мы категории «доход от обычной деятельности» и «выручку» рассматривать как синонимы. Также, в регламентируемой системе не уточнено, можно ли считать доход от обычной деятельности выручкой вместе с налогом на добавленную стоимость (НДС), либо НДС необходимо исключить и только после этого можно признать выручку в качестве соответствующего дохода.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Необходимо также отметить, что в регламентах ПБУ отсутствуют четкие указания по поводу вышеуказанного понятийного аппарата.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Группировка доходных и расходных статей с разделением их на доходные и расходные статьи по обычным и прочим видам деятельности включает и определенное разделение финансовых результатов. Так как отличие доходов и расходов от обычной деятельности определяет и финансовый результат от обычной деятельности, а отличие прочих доходов и расходов определяет прочие финансовые результаты.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Наряду с этим, в стандарте регламентированы только требуемые статьи отчетов, и субъект хозяйствования имеет право включить в их группу состав дополнительных статей, в том случае, когда существует в этом необходимость в целях понимания финансовых результатов пользователями.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Учитывая практические проблемы в учете доходных, расходных статей и финансовых результатов в деятельности субъектов хозяйствования в виду стремления субъектов хозяйствования максимально сблизить выбираемый вариант учета в бухгалтерском (финансовом) и налоговом учете приводит к </w:t>
      </w:r>
      <w:r w:rsidRPr="00595A38">
        <w:rPr>
          <w:rFonts w:ascii="Times New Roman" w:eastAsia="Times New Roman" w:hAnsi="Times New Roman" w:cs="Times New Roman"/>
          <w:color w:val="444444"/>
          <w:sz w:val="21"/>
          <w:szCs w:val="21"/>
          <w:lang w:eastAsia="ru-RU"/>
        </w:rPr>
        <w:lastRenderedPageBreak/>
        <w:t>сопоставлению регламентации учета доходов и расходов в данных системах учета (рисунок 3).  На рисунке 3 показаны существенные отличия в определении понятийного аппарата «доходы» и «расходы» в бухгалтерском и налоговом учете.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Рисунок 3 — Сравнительный анализ требований к учету доходов и расходов в бухгалтерском и налоговом учете[13, с.85]</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Соотношение регламентирования учета доходов, расходов и финансовых результатов в РСБУ и МСФО выявило отличительные особенности в используемых терминах, однако возникает необходимость утверждать, что в комплексе порядок признания как РСБУ, так и в МСФО основан на одинаковых принципах.  Данное обстоятельств дает возможность учесть доходы, расходы в РСБУ таким образом, чтобы были сформированы достоверные показатели финансовых результатов, обеспечивающие их адекватность требованиям МСФО.</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Особого интереса заслуживает для собственника субъекта хозяйствования удельный вес полученной прибыли, которую он получит в целях восполнения своих нужд. Можно заключить, что исследование проблемы получения и распределения прибыли является достаточно актуальным.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br w:type="textWrapping" w:clear="all"/>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2 ОРГАНИЗАЦИЯ УЧЕТА ФИНАНСОВЫХ РЕЗУЛЬТАТОВ ИП ВЛАДЫКИН А.А. 2.1 КРАТКАЯ ХАРАКТЕРИСТИКА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Индивидуальный предприниматель Владыкин А.А., утвержден на основании Гражданского Кодекса Российской Федерации, Федерального закона от 08.08.2001 г. №129-ФЗ « О государственной регистрации юридических лиц и индивидуальных предпринимателей» и постановлением Правительства РФ от 16 октября 2003 г. №630 « О Едином государственном реестре индивидуальных </w:t>
      </w:r>
      <w:r w:rsidRPr="00595A38">
        <w:rPr>
          <w:rFonts w:ascii="Times New Roman" w:eastAsia="Times New Roman" w:hAnsi="Times New Roman" w:cs="Times New Roman"/>
          <w:color w:val="444444"/>
          <w:sz w:val="21"/>
          <w:szCs w:val="21"/>
          <w:lang w:eastAsia="ru-RU"/>
        </w:rPr>
        <w:lastRenderedPageBreak/>
        <w:t>предпринимателей, Правилах хранения в единых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постановление Правительства Российской Федерации от 19 июня 2002г. №438-439»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Организация обладает полной хозяйственной самостоятельностью в вопросах определения формы управления, принятия хозяйственных решений, сбыта, установления цен, оплаты труда, распределения чистой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Целью предприятия является получение максимально возможной прибыли и достижение поставленных задач.</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задачи предприятия: успешная конкуренция среди заведений общественного питания в г. Ревда;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расширение ассортимента предоставляемых услуг;</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высокое качество обслуживания клиентов для еще более приятного время препровождения в кафе и т.д.</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Стратегия ИП Владыкин А.А. заключается в стабильном росте и развитии бизнеса, расширение сети предприятий общественного питания.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Миссия организации – создание эффективной системы обслуживания, воспитание профессионального штата сотрудников для предложения высоких стандартов качества отдыха.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ИП Владыкин А.А. имеет собственный расчетный счет в банке, круглую печать, на которой содержатся сведения, установленные российским законодательством.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ИП Владыкин А.А.  отвечает по своим обязательствам всем имуществом (ст. 24 ГК РФ).</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ИП Владыкин А.А. обязан соблюдать законодательство страны нахождения, правильно и своевременно производить обязательные платежи в бюджет и социальные фонды, соблюдать правила ведения бухгалтерского учета, порядок и сроки представления государственной статистической отчетности.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ИП Владыкин А.А. не обязан публиковать отчетность о своей деятельности, за исключением случаев, предусмотренных федеральными законами.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Информация о деятельности компании, ее бухгалтерские книги и иная документация предоставляется участнику по первому требованию в рабочее время в помещении офиса.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ИП Владыкин А.А. является собственником тех документов, которые созданы за счет его средств или приобретены им на законных основаниях.</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ИП Владыкин А.А. хранит документы в помещении офиса. В целях реализации государственной, социальной, экономической и налоговой политики, несет ответственность за сохранение документов, связанных с деятельностью компании.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Основу коммерческой деятельности ИП Владыкин А.А. на потребительском рынке составляет процесс оказания услуг и удовлетворения спроса покупателей.</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Организационная структура ИП Владыкин А.А.</w:t>
      </w:r>
      <w:r w:rsidRPr="00595A38">
        <w:rPr>
          <w:rFonts w:ascii="Times New Roman" w:eastAsia="Times New Roman" w:hAnsi="Times New Roman" w:cs="Times New Roman"/>
          <w:b/>
          <w:bCs/>
          <w:color w:val="444444"/>
          <w:sz w:val="21"/>
          <w:szCs w:val="21"/>
          <w:lang w:eastAsia="ru-RU"/>
        </w:rPr>
        <w:t> </w:t>
      </w:r>
      <w:r w:rsidRPr="00595A38">
        <w:rPr>
          <w:rFonts w:ascii="Times New Roman" w:eastAsia="Times New Roman" w:hAnsi="Times New Roman" w:cs="Times New Roman"/>
          <w:color w:val="444444"/>
          <w:sz w:val="21"/>
          <w:szCs w:val="21"/>
          <w:lang w:eastAsia="ru-RU"/>
        </w:rPr>
        <w:t>кафе «Восточная кухня» является линейной и представлена на рис. 4.</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Рисунок 4 — Организационная структура ИП Владыкин А.А.кафе «Восточная кухня»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В ИП Владыкин А.А. бухгалтерский учет ведется финансово- экономической службой и департаментом учета и отчетности. Численность работников бухгалтерской службы составляет 3 человека, при приёме на работу обязательным требованием является наличие высшего образование, наличие опыта работы необязательно, все решается на собеседовании после прохождения специального теста. Обязанности между работниками распределяются по видам операций. Раз в </w:t>
      </w:r>
      <w:r w:rsidRPr="00595A38">
        <w:rPr>
          <w:rFonts w:ascii="Times New Roman" w:eastAsia="Times New Roman" w:hAnsi="Times New Roman" w:cs="Times New Roman"/>
          <w:color w:val="444444"/>
          <w:sz w:val="21"/>
          <w:szCs w:val="21"/>
          <w:lang w:eastAsia="ru-RU"/>
        </w:rPr>
        <w:lastRenderedPageBreak/>
        <w:t>полугодие руководители отделов повышают свою квалификацию путем посещения обучающих тренингов, по окончании обучения руководители доносят получившую информацию непосредственно до своих рядовых сотрудников. ИП Владыкин А.А. ведет бухгалтерский учет с применением систем «1С:Бухгалтерия».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ИП Владыкин А.А. применяет общую систему налогообложения. ИП Владыкин А.А. является налогоплательщиком следующих налогов предусмотренных общей системой налогообложения: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   налог на прибыль организаций (уплачивается в размере 20 % из которых: 2 % уплачивается в федеральный бюджет, а 18 % уплачивается в  бюджет субъекта РФ, налоговым периодом признаётся календарный год);</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б)   налог на добавленную стоимость (уплачивается в размере 18 % или 10 % на соответствующие товары, уплата НДС производится по итогам каждого налогового периода в равных долях не позже 25-го числа каждого квартала);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налог на имущество организаций (налог уплачивается в размере 2,2 % от кадастровой стоимости, налоговым периодом признается календарный год, отчетными периодами признаются 1-й квартал, полугодие и девять месяцев календарного года);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г) налог на доходы физических лиц (в размере 13 %, до 1 апреля года, который следует за прошедшим налоговые агенты представляют в налоговую инспекцию по месту регистрации информацию о доходах физических лиц прошедшего налогового периода (форма 2-НДФЛ));</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   транспортный налог (отчетными периодами признаются 1-й квартал, 1-е полугодие, 9 месяцев, 2-е полугодие).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Также ИП Владыкин А.А. уплачивает следующие взносы во внебюджетные фонды: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а)   в пенсионный фонд Российской Федерации (уплачивается в размере 22 %, по требования Закона 212-ФЗ: отчетность представляется на бумажном носителе не позднее 15-го числа второго календарного месяца, следующего за отчетным периодом, а в форме электронного документа не позднее 20-го числа второго календарного месяца, следующего за отчетным периодом. (ч. 9 п. 1 ст. 15 закона 212-ФЗ, отчетными периодами признаются – 1 квартал, полугодие, 9 месяцев, год);</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б)   в фонд социального страхования (уплачивается в размере 2,9 %, а также уплачиваются страховые взносы от несчастных случаев на производстве и профзаболеваний в размере 0,2 %, по требования Закона 212-ФЗ: отчетность представляется на бумажном носителе не позднее 20-го числа календарного месяца, следующего за отчетным периодом, а в форме электронного документа не позднее 25-го числа календарного месяца, следующего за отчетным периодом ч. 9 п. 2 ст. 15 закона 212-ФЗ., отчетными периодами признаются — 1 квартал, полугодие, 9 месяцев, год);</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в фонд медицинского страхования (уплачивается в размере 5,1 %).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Учетная политика в ИП Владыкин А.А. составляется главным бухгалтером, утверждается руководителем субъекта хозяйствования. Учетная политика ИП Владыкин А.А. составлена в соответствии с действующим законодательством Российской Федерации.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Бухгалтерский учет ведется по регистрам бухгалтерского учета (оборотно-сальдовые ведомости, карточки счета). Основанием для записей в бухгалтерском учете выступает первичный документ, фиксирующий факт хозяйственных операций, в том числе расчетные бухгалтерские документы.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Формы первичной учетной документации разрабатываются организацией самостоятельно и являются приложением к учетной политике.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Налоговый учет в ИП Владыкин А.А. ведется в бухгалтерских и налоговых регистрах. Налоговые регистры разрабатываются организацией самостоятельно.</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Все учетные документы хранятся в течение сроков установленных законодательством.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В налоговом учете доходы и расходы учитываются методом начисления. В целях исчисления НДС выручка определяется в момент отгрузки (передачи) товаров (работ, услуг).</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Учет затрат  по ремонту складов ИП Владыкин А.А., открываемых в текущем году, ведется на счете 97 «Расходы будущих периодов» с включением в себестоимость проданных продукции, товаров, работ, услуг текущего отчетного периода равномерно в  течение пяти лет. Учет затрат по ремонту основных средств, кроме случаев, описанных выше ведется с включением в себестоимость проданных продукции, товаров, работ, услуг текущего отчетного периода по фактическим затратам.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Затраты, возникшие в результате списания товаров в виде товарных потерь включаются в расход, уменьшающие его доходы при определении налогооблагаемой базы по налогу на прибыль организаций.</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расходы в целях налогообложения налогом на прибыль с учетом положений ст.ст. 252 (п.1), 254, 264 (п.п. 49 п. 1) НК РФ подлежат включению затраты субъекта хозяйствования, обусловленные следующими видами товарных потерь: товарных потерь, возникающих в процессе предпродажной подготовки товаров в результате удаления загрязненных поверхностей или частей товаров, освобождения товаров от тары, упаковочных, оберточных и увязочных материалов.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Фактическая стоимость приобретенных материалов в бухгалтерском учете отражается на счете 10 «Материалы» без применения счетов 15 и 16. В бухгалтерском и налоговом учете материалы списываются автоматически по методу ФИФО.</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Затраты, произведенные в отчетном периоде, но относящиеся к следующим отчетным периодам ИП Владыкин А.А. списывает в бухгалтерском и налоговом учете равномерно в течение периода, к которому относятся.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Согласно учетной политике ИП Владыкин А.А. в бухгалтерском учете на основании распоряжения руководителя возможно создание резервов по сомнительным долгам и предстоящим расходам. В </w:t>
      </w:r>
      <w:r w:rsidRPr="00595A38">
        <w:rPr>
          <w:rFonts w:ascii="Times New Roman" w:eastAsia="Times New Roman" w:hAnsi="Times New Roman" w:cs="Times New Roman"/>
          <w:color w:val="444444"/>
          <w:sz w:val="21"/>
          <w:szCs w:val="21"/>
          <w:lang w:eastAsia="ru-RU"/>
        </w:rPr>
        <w:lastRenderedPageBreak/>
        <w:t>бухгалтерском и налоговом учете ИП Владыкин А.А. не создает резервы на выплату отпускных и гарантийный ремонт основных средств.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К прямым расходам деятельности ИП Владыкин А.А. в бухгалтерском и налоговом учете относит: расходы, связанные с основной деятельностью.</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Прямые расходы распределяются в бухгалтерском и налоговом учете на остатки нереализованной продукции пропорционально доле таких затрат в общей сумме реализованных и поступивших товаров. К косвенным расходам относятся все остальные виды расходов. Косвенные расходы учитываются на счетах затрат и списываются на счет 90 «Продажи».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Расчет налога на прибыль в ИП Владыкин А.А. производится без применения ПБУ 18/02 «Учет расчетов по налогу на прибыль». Уплата в бюджет налога на прибыль производится квартальными авансовыми платежами по итогам отчетного периода.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ИП Владыкин А.А. предоставляет в налоговый орган:</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   Бухгалтерский баланс;</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б)   Отчет о финансовых результатах.</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Организация не составляет промежуточную отчетность, но ежемесячно составляет управленческую отчетность для учредителей. Делается это с целью удовлетворения информационных потребностей управления внутри субъекта хозяйствования путем предоставления стоимостных и натуральных показателей, позволяющих оценивать и контролировать, прогнозировать и планировать деятельность ее структурных подразделений, а также конкретных менеджеров.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2.2 СИНТЕТИЧЕСКИЙ И АНАЛИТИЧЕСКИЙ УЧЕТ ДОХОДОВ И РАСХОДОВ, ФИНАНСОВЫХ РЕЗУЛЬТАТОВ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Деятельность кафе, осуществляемая как отдельная самостоятельная деятельность, учет хозяйственных операций осуществляется на общеустановленных принципах. При этом необходимо учитывать, что сфера общественного питания затрагивает как производство (изготовление блюд отражается в учете с использованием 20 счета «Основное производство»), так и приобретение и реализацию товаров (отражается в бухгалтерском учете с использованием счета 43 «Готовая продукция», 44 «Расходы на продажу» и другие). Для учета продаж продукции, как собственного изготовления, так покупной, применяется активно-пассивный счет 90 «Продажи». С его помощью отображается финансовый результат хозяйственной деятельности заведения в части изготовленной и реализованной продукции.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На счетах производственных затрат, в частности, отражается стоимость продуктов питания и товаров, переданных для изготовления готовых блюд. Все остальные расходы учитываются в составе издержек обращения. Работники кладовой получают сырье и товары от поставщиков и в дальнейшем отпускают сырье в производство, а товары — в буфет. Учёт товаров в кладовой ведёт материально ответственное лицо — кладовщик. Материальная ответственность наступает с момента оприходования поступившего товара на склад на основании товаросопроводительных документов и длится до момента выбытия, передачи товаров по расходным документам.Для оприходования готовой продукции применяется «Калькуляционная карточка» (форма № ОП-1).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К учитываемым на счете 44 расходам относятся расходы как возникающие в процессе производства и реализации продукции кафе (включая оплату труда поваров и т.п. расходы, за исключением стоимости перерабатываемого сырья и продуктов), так и расходы, связанные с перепродажей товаров (включая оплату труда бармена, электроэнергию, аренду и т.п.).При этом осуществляемые хозяйственные операции могут оформляться следующими записями.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Изготовив продукцию, ИП Владыкин А.А. приступает к следующему процессу, процессу ее реализации. Товарооборот в общепите состоит фактически из двух частей: одна часть в денежном выражении отражает объем реализации конечному потребителю своей готовой продукции, вторая – объем реализации покупных товаров. Конечно, основную часть в обороте общественного питания </w:t>
      </w:r>
      <w:r w:rsidRPr="00595A38">
        <w:rPr>
          <w:rFonts w:ascii="Times New Roman" w:eastAsia="Times New Roman" w:hAnsi="Times New Roman" w:cs="Times New Roman"/>
          <w:color w:val="444444"/>
          <w:sz w:val="21"/>
          <w:szCs w:val="21"/>
          <w:lang w:eastAsia="ru-RU"/>
        </w:rPr>
        <w:lastRenderedPageBreak/>
        <w:t>составляет обеденная и другая продукция собственного производства, покупные товары являются лишь дополнительным ассортиментом к собственной продукции.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 как реализация продукции осуществляется конечному потребителю, как правило, за наличный расчет, то реализация продукции собственного производства и покупных товаров в организации общественного питания представляет собой розничный товарооборот. Учет продаж готовой продукции и покупных товаров осуществляется на счете 90 «Продажи» субсчет «Выручка».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Реализованные продукты (товары) списываются в дебет субсчета 90 «Продажи» субсчет «Себестоимость продаж» по покупной цене с кредита счета 43 «Готовая продукция». Расходы, учтенные на счете 44 «Расходы на продажу», приходящиеся на проданные товары, также относятся в дебет счета 90 «Продажи» субсчет «Себестоимость продаж». Если организация является плательщиком НДС, производится начисление данного налога. Сумма начисленного налога на добавленную стоимость также относится на дебет 90 «Продажи» субсчет «Налог на добавленную стоимость» в корреспонденции со счетом 68 «Расчеты по налогам и сборам» субсчет «Налог на добавленную стоимость».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4 — Журнал хозяйственных операций в ИП Владыкин А.А.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8"/>
        <w:gridCol w:w="880"/>
        <w:gridCol w:w="1386"/>
        <w:gridCol w:w="500"/>
        <w:gridCol w:w="673"/>
      </w:tblGrid>
      <w:tr w:rsidR="00595A38" w:rsidRPr="00595A38" w:rsidTr="00595A38">
        <w:trPr>
          <w:gridAfter w:val="2"/>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Содержание операции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Корреспонденция счетов</w:t>
            </w:r>
          </w:p>
        </w:tc>
      </w:tr>
      <w:tr w:rsidR="00595A38" w:rsidRPr="00595A38" w:rsidTr="00595A38">
        <w:trPr>
          <w:gridAfter w:val="2"/>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1.Оприходованы продукты питания и товары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71</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2.НДС со стоимости приобретенных товаров и продуктов питания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71</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3.Оплата стоимости приобретенных товаров и продуктов питания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51</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4.Зачтены суммы НДС по полученным и оплаченным товарам и продуктам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5.Списана стоимость продуктов и товаров, переданных в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43</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6.Списана торговая наценка на товары и продукты, переданные для реализации без дополнительной обработки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42</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7.Оприходование полученных с производства готовых блюд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8.Учтены расходы по содержанию кафе, включая расходы, связанные с приобретением и продажей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10,60,69,70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10.Списывается учетная стоимость реализованных товаров 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w:t>
            </w: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11.Сторнированы суммы торговой наценки по реализованным товарам и продуктам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42</w:t>
            </w: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12.НДС с выручки от реализации продукции кафе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w:t>
            </w: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13.Списаны расходы кафе в части, приходящейся на реализованную продукцию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w:t>
            </w: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Ежемесячно сопоставлением совокупного дебетового и кредитового оборота по счету 90 «Продажи» определяется финансовый результат. Этот финансовый результат списывается на счет 99 «Прибыли и убытки».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5 — Проводки, используемые бухгалтером для отражения данных операций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66"/>
        <w:gridCol w:w="1101"/>
        <w:gridCol w:w="1280"/>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Содержание операции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Корреспонденция счетов</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Списание сырья, израсходованного для изготовления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Реализованные продукты и товары в буфете списываются с учета на реализацию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Поступление выручки в кассу отражается в обычном порядке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Начисление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Списание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Отражение финансового результата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Журнал хозяйственных операций кафе в 2017 году представлен ниже.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6 — Журнал регистрации хозяйственных операций за 2017 год</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63"/>
        <w:gridCol w:w="1393"/>
        <w:gridCol w:w="1288"/>
        <w:gridCol w:w="1303"/>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Содержание операции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Корреспонденция счетов</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Оплачен счет поставщика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4472378,10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Отражены расходы на продажу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6873009,33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10,70,69,02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Поступила выручка в кассу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10365355,20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Отражена себестоимость реализованной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3790151,98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 себестоимость включены расходы на продажу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6873009,33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1782061,04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Закрытие счета 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11682400,26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Закрытие счета 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3790151,98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Закрытие счета 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1782061,04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Выявлен финансовый результат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1387390,70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Списаны 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566405,76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76,51,62,60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Списаны 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904397,63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76,68,60,62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Определен финансовый результат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121350,12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Непокрытый убыток от основной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1099941,36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Рассмотрим порядок отражения на счетах учета прибыли от основного вида деятельности в 2017 году. Выручка организации от продажи в 2017 году с учетом НДС составила 7012 тыс. руб. При реализации продукции начислен НДС в размере 1070 тыс.руб. Бухгалтером ИП Владыкин А.А.по итогам каждого месяца производится расчет себестоимости. Себестоимость продаж в 2017 году составила 5545 тыс.руб.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Таким образом, по дебету счет 90 «Продажи» ИП Владыкин А.А.сформирована себестоимость проданной продукции, а по кредиту счета отразится доход по основной деятельности. Расчет финансового результата от обычных видов деятельности ИП Владыкин А.А.осуществляется посредством соотнесения кредита и дебета счета 90 «Продажи». В 2017 году прибыль от продаж ИП Владыкин А.А. составила: 7012 тыс. руб. – 6736 тыс. руб. = 276 тыс.руб. Вместе с тем прибыль организации зависит не только от продажи по основной деятельности, но и от других видов деятельности, которые ее либо увеличивают, либо уменьшают.</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7 — Корреспонденция счетов ИП Владыкин А.А.по отражению финансового результата по основной деятельности за 2017 год</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тыс.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32"/>
        <w:gridCol w:w="2129"/>
        <w:gridCol w:w="1576"/>
        <w:gridCol w:w="895"/>
        <w:gridCol w:w="2015"/>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Содержание факта хозяйственной жизни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Корреспонденция счетов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Первичные учетные документы</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Отражена выручка от 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62 «Расчеты с покупателями и заказчиками»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90.01 «Выручка»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Счета-фактуры, товарные накладные</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90.03 «Налог на добавленную 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 «Расчеты с бюджетом по налогам и сборам»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Счет-фактура</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Отражена 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90.02 «Себестоимость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 «Товары»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Счета-фактуры, товарные накладные, бухгалтерская справка-расчет</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Списаны расходы на продажу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90.04 «Коммерческие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 «Расходы на продажу»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Бухгалтерская справка-расчет</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 доход от 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90.09 «Прибыль/убыток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 «Прибыли и убытки»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Бухгалтерская справка-расчет</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Для отражения финансовых результатов от прочих видов деятельности рабочим планом счетов ИП Владыкин А.А.предусмотрен счет 91 «Прочие доходы и расходы», к которому в организации открыты следующие субсчета: 91.01 «Прочие доходы» 91.02 «Прочие расходы». Рассмотрим бухгалтерские записи по отражению прочих доходов в ИП Владыкин А.А.  (таблица 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8 — Корреспонденция счетов по отражению прочих доходов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тыс.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15"/>
        <w:gridCol w:w="1569"/>
        <w:gridCol w:w="2025"/>
        <w:gridCol w:w="895"/>
        <w:gridCol w:w="1843"/>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Содержание факта хозяйственной жизни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Корреспонденция счетов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Первичные учетные документы</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Отражены расходы по услугам банка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91.02 «Прочие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51 «Расчетный 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Отражены расходы по услугам банка</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Отражены проценты по краткосрочному займу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91.02 «Прочие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66 «Краткосрочные кредиты и займы»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Договор займа</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Отражены проценты по долгосрочному кредиту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91.02 «Прочие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67 «Долгосрочные кредиты и займы»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Кредитный договор</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Списана прибыль от прочих доходов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91.09 «Сальдо прочих доходов и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99.01 «Прибыли и убытки»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Бухгалтерская справка-расчет</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Прочие расходы ИП Владыкин А.А., полученные в 2017 году, включают в себя расходы по услугам банка (за ведение расчетного счета, за снятие денежных средств).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ИП Владыкин А.А.сдает в аренду помещение в административном здании. Ежемесячная сумма арендной платы, которую ИП Владыкин А.А. получает согласно договору, составляет 236 тыс. руб. (в том числе НДС — 36 тыс. руб.). Затраты, связанные со сдачей помещения в аренду (соответствующая доля амортизационных отчислений, зарплаты обслуживающего персонала и отчислений на социальное страхование, а также стоимость коммунальных услуг) составляют 100 тыс. руб. в месяц.</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9 — Сдача имущества в аренду (сдача имущества в аренду не является предметом деятельности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тыс.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16"/>
        <w:gridCol w:w="1080"/>
        <w:gridCol w:w="1241"/>
        <w:gridCol w:w="910"/>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Хозяйственные операции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Корреспонденция счетов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Начислена арендная плата за отчетный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Начислен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Отражены затраты, связанные со сдачей помещения в аренду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Получена сумма арендной платы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Определен финансовый результат (прибыль) от сдачи имущества в аренду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Прибыль ИП Владыкин А.А.облагается налогом на прибыль. В соответствии с учетной политикой организации, ИП Владыкин А.А.Положение по бухгалтерскому учету «Учет расчетов по налогу на прибыль организаций» (ПБУ 18/02)», утвержденное Приказом Минфина РФ от 19.11.2002 г. No114н, </w:t>
      </w:r>
      <w:r w:rsidRPr="00595A38">
        <w:rPr>
          <w:rFonts w:ascii="Times New Roman" w:eastAsia="Times New Roman" w:hAnsi="Times New Roman" w:cs="Times New Roman"/>
          <w:color w:val="444444"/>
          <w:sz w:val="21"/>
          <w:szCs w:val="21"/>
          <w:lang w:eastAsia="ru-RU"/>
        </w:rPr>
        <w:lastRenderedPageBreak/>
        <w:t>не применяет. Базой для налогообложения является сумма прибыли, выявляемая в бухгалтерском учете как кредитовое сальдо по счетам 90 «Продажи» и 91 «Прочие доходы и расходы» (таблица 10).</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10 — Аналитические данные к счету 99 «Прибыли и убытки» ИП Владыкин А.А.за 2017 год</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63"/>
        <w:gridCol w:w="1658"/>
        <w:gridCol w:w="1658"/>
        <w:gridCol w:w="468"/>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Обороты за период</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Субконто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Прибыль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10 365 355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Сальдо прочих доходов и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10 244 005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Итого по счету 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121 350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Таким образом, прибыль ИП Владыкин А.А.составила 121 350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ИП Владыкин А.А.в 2017 году получена прибыль, значит определяется налог на прибыль по ставке 20%, так как организация находится на общем режиме налогообложения: 121 350 руб.*20% = 24 270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результате в ИП Владыкин А.А.остается так называемая чистая прибыль, которая представляет налогооблагаемую прибыль за минусом налога на прибыль: 121 350 руб. – 24 270 руб. = 97 080 руб., что отражено в Отчете о финансовых результатах ИП Владыкин А.А.за 2017 по строке 2400.</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 начислении налога на прибыль и формирование конечного финансового результата в ИП Владыкин А.А.делается следующая корреспонденция счетов (таблица 11).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Конечным финансовым результатом работы ИП Владыкин А.А.является, как правило, прибыль. Чистая прибыль – это та прибыль, которая поступает в распоряжение ИП Владыкин А.А.  уже после уплаты налога.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11 — Корреспонденция счетов ИП Владыкин А.А.по отражению начисленного налога на прибыль на счетах бухгалтерского учета и закрытия счета 99 «Прибыли/убытки»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24"/>
        <w:gridCol w:w="1353"/>
        <w:gridCol w:w="2293"/>
        <w:gridCol w:w="947"/>
        <w:gridCol w:w="1730"/>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Содержание факта хозяйственной жизни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Корреспонденция счетов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Первичные учетные документы</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 налог на прибыль за 2017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99.02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 «Расчеты по с бюджетом по налогам и сборам»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24 270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Бухгалтерская справка-расчет</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Итоговыми оборотами определен конечный финансовый результат за 2017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99.09 «Прибыли убытки»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 «Нераспределенная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97 080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Бухгалтерская справка-расчет</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Таким образом, рассмотрение организации учета доходов в ИП Владыкин А.А.показало, что данный участок учета на объекте исследования организован и ведется в соответствии с действующим законодательством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 АНАЛИЗ ФИНАНСОВЫХ РЕЗУЛЬТАТОВ 3.1 МЕТОДОЛОГИЧЕСКИЕ ОСНОВЫ АНАЛИЗА ФИНАНСОВЫХ РЕЗУЛЬТАТОВ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Анализ финансового результата на основе отчета о финансовых результатах в качестве обязательных элементов включает в себя чтение финансовой отчетности и изучение абсолютных величин, представленных в отчетности то есть «горизонтальный» – позволяет осуществить сравнение каждой позиции с предыдущим периодом и «вертикальный» анализ результатов – позволяет определить </w:t>
      </w:r>
      <w:r w:rsidRPr="00595A38">
        <w:rPr>
          <w:rFonts w:ascii="Times New Roman" w:eastAsia="Times New Roman" w:hAnsi="Times New Roman" w:cs="Times New Roman"/>
          <w:color w:val="444444"/>
          <w:sz w:val="21"/>
          <w:szCs w:val="21"/>
          <w:lang w:eastAsia="ru-RU"/>
        </w:rPr>
        <w:lastRenderedPageBreak/>
        <w:t>структуру итоговых финансовых показателей с выявлением влияния каждой позиции отчетности на результат в целом [13, с.78].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Помимо вертикального и горизонтального анализа исследование финансового результата традиционно предполагает изучение динамики показателей за ряд отчетных периодов, то есть трендовый анализ.</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Анализ финансовых результатов деятельности предприятия основан на анализе прибыли, поскольку она характеризует абсолютную эффективность его работы. Анализ формирования и использования прибыли проводится в не- сколько этапов: анализируется прибыль по составу в динамике; проводится факторный анализ прибыли от продажи; изучаются причины отклонений по та- ким составляющим прибыли, как прочие доходы и расходы; оценивается фор- мирование чистой прибыли и влияние налогов на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Для анализа и оценки уровня и динамики показателей прибыли составля- ется таблица, в которой используются данные бухгалтерской отчетности хозяй- ствующего субъекта из отчета о финансовых показателях. Информация, содержащаяся в отчете, позволяет проанализировать финансовые результаты, полученные от всех видов деятельности хозяйствующего субъекта. Важное значение для оценки финансовых результатов деятельности предприятия имеет факторный анализ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 Д. Шеремет предлагает проводить анализ прибыли и рентабельности в следующей последовательности [24, с.102]:</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 Формируется ряд показателей, в которых проявляются финансовые ре- зультаты организации. При этом выделяются такие показатели, как валовая прибыль, прибыль (убыток) от продаж, прибыль (убыток) до налогообложения, прибыль (убыток) от обычной деятельности, чистая прибыль.</w:t>
      </w:r>
    </w:p>
    <w:p w:rsidR="00595A38" w:rsidRPr="00595A38" w:rsidRDefault="00595A38" w:rsidP="00595A38">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95A38">
        <w:rPr>
          <w:rFonts w:ascii="Times New Roman" w:eastAsia="Times New Roman" w:hAnsi="Times New Roman" w:cs="Times New Roman"/>
          <w:color w:val="444444"/>
          <w:sz w:val="21"/>
          <w:szCs w:val="21"/>
          <w:lang w:eastAsia="ru-RU"/>
        </w:rPr>
        <w:fldChar w:fldCharType="begin"/>
      </w:r>
      <w:r w:rsidRPr="00595A38">
        <w:rPr>
          <w:rFonts w:ascii="Times New Roman" w:eastAsia="Times New Roman" w:hAnsi="Times New Roman" w:cs="Times New Roman"/>
          <w:color w:val="444444"/>
          <w:sz w:val="21"/>
          <w:szCs w:val="21"/>
          <w:lang w:eastAsia="ru-RU"/>
        </w:rPr>
        <w:instrText xml:space="preserve"> HYPERLINK "https://sprosi.xyz/works/diplomnaya-rabota-na-temu-reklama-imwp/" \t "_blank" </w:instrText>
      </w:r>
      <w:r w:rsidRPr="00595A38">
        <w:rPr>
          <w:rFonts w:ascii="Times New Roman" w:eastAsia="Times New Roman" w:hAnsi="Times New Roman" w:cs="Times New Roman"/>
          <w:color w:val="444444"/>
          <w:sz w:val="21"/>
          <w:szCs w:val="21"/>
          <w:lang w:eastAsia="ru-RU"/>
        </w:rPr>
        <w:fldChar w:fldCharType="separate"/>
      </w:r>
    </w:p>
    <w:p w:rsidR="00595A38" w:rsidRPr="00595A38" w:rsidRDefault="00595A38" w:rsidP="00595A38">
      <w:pPr>
        <w:spacing w:after="0" w:line="480" w:lineRule="atLeast"/>
        <w:textAlignment w:val="baseline"/>
        <w:rPr>
          <w:rFonts w:ascii="Times New Roman" w:eastAsia="Times New Roman" w:hAnsi="Times New Roman" w:cs="Times New Roman"/>
          <w:sz w:val="24"/>
          <w:szCs w:val="24"/>
          <w:lang w:eastAsia="ru-RU"/>
        </w:rPr>
      </w:pPr>
      <w:r w:rsidRPr="00595A38">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95A38">
        <w:rPr>
          <w:rFonts w:ascii="Times New Roman" w:eastAsia="Times New Roman" w:hAnsi="Times New Roman" w:cs="Times New Roman"/>
          <w:b/>
          <w:bCs/>
          <w:color w:val="0274BE"/>
          <w:sz w:val="21"/>
          <w:szCs w:val="21"/>
          <w:shd w:val="clear" w:color="auto" w:fill="EAEAEA"/>
          <w:lang w:eastAsia="ru-RU"/>
        </w:rPr>
        <w:t>  </w:t>
      </w:r>
      <w:r w:rsidRPr="00595A38">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"Реклама"</w:t>
      </w:r>
    </w:p>
    <w:p w:rsidR="00595A38" w:rsidRPr="00595A38" w:rsidRDefault="00595A38" w:rsidP="00595A38">
      <w:pPr>
        <w:spacing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fldChar w:fldCharType="end"/>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2. Анализ на предварительном этапе проводится как по абсолютным пока- зателям прибыли, так и по ее относительным показателям, например по отно- шению прибыли к выручке от продажи – по рентабельности продаж.</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 Углубленный анализ осуществляется путем исследования влияния на величину прибыли и рентабельность продаж различных факторов, которые подразделяются на группу внешних и группу внутренних факторов.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4. Затем анализируется влияние инфляции на финансовые результаты от продаж продукции.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5. Изучается качество прибыли – обобщенная характеристика структуры источников формирования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6. Проводится анализ рентабельности активов предприятия.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7. Осуществляется маржинальный анализ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 Н. Селезнева рекомендует проводить анализ финансовых результатов и рентабельности организации в следующей последовательности [12, с.55]:</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 Дается классификация прибыли, которая рассматривается как показатель эффекта хозяйственной деятельности. В целях анализа прибыль классифицируется: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по порядку формирования: валовая прибыль, маржинальный доход, прибыль до налогообложения, чистая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по источникам формирования: прибыль от реализации услуг, прибыль от реализации имущества, внереализационная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 по видам деятельности: прибыль от обычной деятельности, прибыль от инвестиционной деятельности, прибыль от финансовой деятельности;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по периодичности получения: регулярная прибыль, чрезвычайная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по характеру использования: прибыль, направленная на дивиденды, прибыль капитализированная (нераспределенная)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Одновременно с этим ею выделяются следующие цели управления прибылью[18, с.109]:</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максимизация прибыли в соответствии с ресурсами предприятия и условиями рыночной конъюнктуры;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достижение оптимального соотношения между максимально возможным уровнем прибыли и риском ее получения;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высокое качество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обеспечение соответствующего уровня выплаты дивидендов собственникам;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обеспечение достаточного объема инвестиций за счет нераспределенной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увеличение рыночной стоимости предприятия;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обеспечение эффективных программ участия персонала в распределнии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2. Формируются показатели прибыли, раскрываются основы их расчета и раскрываются взаимосвязи между ними.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 Перечисляются экономические факторы, влияющие на величину прибыли, проводится факторный анализ прибыли до налогообложения.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4. Рекомендуется при анализе учитывать влияние инфляции на финансовые результаты.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5. Проводится анализ «качества» прибыли, под которым понимается «обобщенная характеристика структуры источников формирования прибыли организации». Прибыль имеет высокое качество, если растет объем производ- ства, снижаются расходы по производству и реализации, низкое качество при- были означает, что имеется рост цен на продукцию без увеличения объема вы- пуска и продаж в натуральных показателях. Кроме этого, качество прибыли ха- рактеризуется[16, с.85]:</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состоянием расчетов с кредиторами, чем меньше просроченной кредиторской задолженности, тем выше качество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уровнем рентабельности продаж</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коэффициентом достаточности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структурой рентабельности по видам продукции.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6. Рассматриваются денежные потоки организации в целях выяснения степени достаточности поступлений денежных средств по текущей деятельности для обеспечения оттоков по текущей и инвестиционной деятельности предпри- ятия. Предлагается увязывать анализ финансовых результатов с анализом де- нежных потоков.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7. Осуществляется анализ финансовых результатов по финансовой отчет- ности предприятия, то есть изучаются их уровень, динамика (горизонтальный анализ отчета о прибылях и убытках) и структура (вертикальный анализ).</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8. Проводится факторный анализ общей бухгалтерской прибыли (при- были до налогообложения) и прибыли от реализации продукции.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9. Изменение прибыли от реализации продукции находится под воздей- ствием факторов двух групп. В состав первой группы входят: изменение объема реализации продукции в оценке по базисной или плановой себестоимости, из- менение объема продукции, обусловленное изменениями в структуре продук- ции. Вторая группа факторов представлена экономией от снижения себестои- мости продукции, экономией от снижения себестоимости продукции за счет структурных сдвигов, изменением издержек из-за динамики цен на материалы и тарифов на услуги, изменением цен на один рубль продукции.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10. Затем рекомендуется проводить анализ использования прибыли на ос- нове отчета о финансовых результатах, рассматривая основные направления использования чистой прибыли. Автором предлагается в ходе вертикального и горизонтального анализа использования чистой прибыли рассчитывать коэф- фициент капитализации, темп устойчивого роста собственного капитала, коэф- фициент потребления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11. Высказываются соображения, что завершающим этапом анализа фи- нансовых результатов должен быть анализ рентабельности, в рамках которого должны определяться показатели рентабельности, дается определение эконо- мической и финансовой рентабельности с рассмотрением эффекта финансового рычага, проводится анализ рентабельности активов, собственного капитала, рентабельности продукции и производственных фондов.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Обобщая сказанное, можно отметить, что методологический подход к со- держанию экономического анализа финансовых результатов деятельности предприятия, по нашему мнению, должен заключаться в следующем.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Анализ финансовых результатов следует проводить, соблюдая логику движения от общего к частному и, далее, к определению влияния частного на общее. Другими словами, в первую очередь проводится анализ динамики обоб- щающих показателей финансовых результатов, затем изучается их структура, определяется изменение в анализируемом периоде по отношению к базисному периоду или к бизнес-плану; выявляются факторы, действие которых привело к изменениям, показатели, с помощью которых можно дать количественную оценку влияния факторов на изменение финансовых результатов.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На следующем этапе осуществляется детальный анализ финансовых ре- зультатов на основе углубленного изучения частных показателей и выявления резервов роста прибыли. Изучается формирование прибыли, т. е. масса, дина- мика и структура совокупной (общей бухгалтерской) прибыли предприятия с выявлением факторов ее изменения и потенциальных резервов. Затем анализи- руются: составляющие совокупной прибыли, которыми являются прибыль от продаж и прибыль от прочей деятельности; прибыль в разрезе выпуска кон- кретных видов продукции, конкретных договоров с покупателями, а также при- быль от прочей деятельности в разрезе отдельных операций и сделок; рента- бельность деятельности, в частности, рентабельность продаж, характеризую- щая величину прибыли на каждый рубль выручки от продаж.</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Показатели, используемые для анализа, оцениваются в базисных, плано- вых и фактически действующих ценах, учитывается действие инфляции, фак- торы риска и неопределенности при получении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Расчеты изменений финансовых результатов ведутся прямым счетом и с применением различных методов экономического анализа, содержание кото- рых изучается в его теории, позволяющих раскрыть систему частных измене- ний под воздействием различных факторов и показать ее связь с изменением обобщающих показателей.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Одновременно с этим изучаются источники получения прибыли, степень стабильности получения прибыли, а также разрабатываются мероприятия в це- лях реализации резервов и прогноза финансовых результатов.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Главная цель отчета о финансовых результатах показать эффективность работы компании. В этом отчете отражаются все доходы компании за период, а также все расходы компании. В итоге отчета показана чистая прибыль компании за период[4, c.44].</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Чтобы рассчитать чистую прибыль все доходные статьи отчета складываются и из них вычитаются все расходные статьи.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Стоит сразу обозначить некоторые особенности отражения информации в данном отчете: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Данные указаны за период накопительным итогом. Это значит, что в отчете по итогам 1 квартала будут суммарные данные по выручке и расходам за весь первый квартал. В отчете за полугодие будут данные уже целиком за полугодие. Если мы хотим сравнить результаты 1-го и 2-го квартала нам необходимо будет сначала рассчитать данные за 2-ой квартал. Для этого необходимо из данных по полугодию вычесть данные за 1 квартал – полученная разница и будут данные отдельно за 2-ой квартал.Данные по затратным статьям указываются в скобочках, это означает, что это данные с минусом и при расчете чистой прибыли, а также промежуточных итогов отчета эти цифры вычитаются.Практически все статьи отчета имеют подробную расшифровку на последующих страницах отчета по МСФО, что позволяет найти детализацию выручки компании, ее себестоимости, прочих расходов и понять, что конкретно входит в те или иные статьи.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Рассмотрим ключевые статьи отчета о финансовых результатах:</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Выручка от реализации – это суммарные доходы от продажи основных видов продукции предприятия или услуг. Сюда не попадает выручка, например, от продажи имущества компании или продажи инвестиционной собственности предприятия. Такие доходы будут отражаться в других статьях отчета, например, «прочие доходы».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Также важно понимать, что по всем статьям отчета о финансовых результатах отражение происходит не реального движения денег, а документальных операций. Т.е. если товар продан по документам (например, заключен договор на основании, которого право собственности перешло к покупателю), то по статье выручка проходит данная операция. При этом фактическая оплата товара покупателем может пройти позже, например, уже в следующем периоде. Движение денег отражается в совершенно другой форме отчетности, которая называется «отчет о движении денежных средств».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Себестоимость – по этой статье отражаются прямые затраты, связанные непосредственно с производством реализованной продукции[5, c.36]. В состав себестоимости входят следующие затраты: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 Заработная плата персонала и отчисления за работников.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Расходы на приобретение металлов для перепродажи, сырья и полупродуктов.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Материалы и запчасти.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Расходы на оплату услуг сторонних организаций.</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Налог на добычу полезных ископаемых, а также другие обязательные платежи, связанные с ключевой деятельностью компании.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Электричество и теплоснабжение.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Транспортные расходы.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Топливо.</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Прочие расходы, связанные с производством.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Валовая прибыль – статья отчета, которая показывает первый промежуточный финансовый результат компании. Еще данный показатель зачастую называют «маржа» или маржинальный доход, т.е. доход компании за вычетом прямых расходов, но до вычета ее постоянных расходов на ведение бизнеса (административных и коммерческих расходов)[5, c.48].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Административные расходы – расходы, связанные с управлением компанией в целом. По данной статье отражаются: расходы на административный и управленческий персонал, амортизация, транспортные расходы, услуги сторонних компаний, аренда, а также налоги (кроме налога на добычу ископаемых и налога на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 Коммерческие расходы – по данной статье отражаются затраты, связанные с продажей продукции, например, экспортные пошлины, расходы на торговый персонал, расходы на маркетинг, транспортные расходы на доставку продукции.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Прочие операционные расходы, нетто. Нетто означает, что по данной статье отражается сальдо прочих операционных доходов и прочих операционных расходов. В зависимости от того какие операции были больше по сумме доходы или расходы данная статья будет иметь положительный знак или отрицательный. К прочим доходам обычно относят доходы от реализации имущества, компенсации от выигранных судов и т.д. К прочим расходам относятся штрафы, пени, компенсации, социальные расходы, отчисления в резервы и т.д.</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Прибыль от операционной деятельности – второй промежуточный результат отчета. Рассчитывается как разница между Валовой прибылью и всеми последующими статьями расходов, в случае если были статьи доходов они прибавляются к результату.</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Финансовые доходы– это доходы компании от депозитов, выданных займов и кредитов, а также от финансовых инвестиций.</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Финансовые расходы – расходы на обслуживание кредитов, займов и облигационных выпусков.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Прибыль до налогообложения – третий и предпоследний финансовый результат отчета. Считается путем сложения и вычитания из операционной прибыли всех последующих статей доходов и расходов.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Расходы по налогу на прибыль – налог на прибыль в большинстве регионов РФ равен 20%. Однако при его расчете есть ряд особенностей, связанных со способами признания затрат в налоговом учете, поэтому зачастую, если Вы поделите фактически начисленный «налог на прибыль» на «прибыль до налогообложения», то получите цифру отличную от 20%.</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 Чистая прибыль – финальный финансовый результат отчет, который показывает какая сумма остается в распоряжении собственников по итогам периода и может быть направлена на инвестиции или выплату дивидендов.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Прибыль на 1 акцию – расчетный показатель, который еще называется EPS (от английского Earningspershare). EPSможет быть использован инвесторами для расчета важного инвестиционного коэффициента P/E. Для этого следует поделить текущую котировку акций (P — price) на EPS (E– Earnings). Данные коэффициент покажет недооценены акции компании или переоценены. Подробнее об использовании данного мультипликатора мы писали в статье «Коэффициент P/E».</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Отчет о финансовых результатах – это один из основных компонентов бухгалтерской (финансовой) отчетности компании. Он обеспечивает пользователей информацией о финансовых результатах ее деятельности и показывает изменение капитала компании под влиянием расходов и доходов.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зарубежной практике для более полной оценки финансовых возможностей компании используют показатели, характеризующие прибыль до вычета налогов, амортизации и процентов, на их основе происходит подсчет рентабельности.Анализ отчета о финансовых результатах позволяет оценитьпотенциально возможные изменения в ресурсах компании, спрогнозировать движение денежных потоков, основываясь на уже имеющихся ресурсах, а также обосновать эффективность использования дополнительных ресурсов.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3.2 АНАЛИЗ ФИНАНСОВЫХ РЕЗУЛЬТАТОВ ПО ДАННЫМ ИП ВЛАДЫКИН А.А. 3.2.1 АНАЛИЗ ДИНАМИК И СТРУКТУРЫ ЭЛЕМЕНТОВ ФОРМИРОВАНИЯ ФИНАНСОВЫХ РЕЗУЛЬТАТОВ, ОЦЕНКА КАЧЕСТВА ФОРМИРОВАНИЯ ВАЛОВОЙ ПРИБЫЛИ, ПРИБЫЛИ ОТ ПРОДАЖ, ПРИБЫЛИ ДО НАЛОГООБЛОЖЕНИЯ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ходе анализа рассчитываются следующие показатели: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1.Абсолютное отклонение: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                                         (1)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где   – изменение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прибыль отчетного периода;    – прибыль базисного периода.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Темп роста: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(2)</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Изменение структуры: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(3)</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где     — изменение структуры;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уровень отчетного периода.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Рисунок 5 — Показатели прибыли, используемые в ходе анализа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Исследование динамики финансовых результатов по компонентам дает возможность оценить: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   конкурентные позиции (так, рост прибыли от продаж указывает  говорит о повышении конкурентоспособности компании и ее продукции);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б)   организацию стратегического управления активам (так, уменьшение прибыли от реализации при одновременном росте прочих доходов может свидетельствовать о снижении основного вида деятельности наряду с ростом операций, связанных с передачей имущества в аренду);</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в)   «качество» финансово-правовой работы в компании (например, рост прочих доходов свидетельствует о высоком качестве работы по претензиям или о взыскании дебиторской задолженности, ранее признанной невозможной к получению).</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Для анализа состава и динамики прибыли за текущий период строится таблица, в которой отображается информация о сумме прибыли за базовый и отчетный период в рамках ее составных частей. Вычисляется изменение абсолютных величин и доля каждого вида прибыли в структуре прибыли за отчетный период.</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Анализ отчета свидетельствует о росте выручки и  себестоимости за период с 2015 по 2017 год (выручка выросла на 1 938 611 руб., а себестоимость – на 164 743 руб.), увеличился и показатель валовой выручки.  Управленческие расходы непрерывно увеличиваются (+ 225 662 руб. в период с 2016 по 2017 годы), в то время, как темп  роста коммерческих расходов составил в 2017 году к 2016 году отрицательную величину (-25,4%).</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Рост прибыли от основной деятельности составила за период с 2015 по 2017 годы 1549793 руб., а темп прироста за 2017 год составил 129,3%.</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12 – Анализ отчета офинансовых результатахИП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руб.</w:t>
      </w:r>
    </w:p>
    <w:tbl>
      <w:tblPr>
        <w:tblW w:w="88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50"/>
        <w:gridCol w:w="1031"/>
        <w:gridCol w:w="1031"/>
        <w:gridCol w:w="1031"/>
        <w:gridCol w:w="1924"/>
        <w:gridCol w:w="1199"/>
        <w:gridCol w:w="841"/>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Абсолютное изменение  2017 к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Темп роста</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Темп роста</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 к</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5030171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6968782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1938611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122,6</w:t>
            </w: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-1218724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-1270955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-1383467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164743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108,9</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Окончание таблицы 12</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01"/>
        <w:gridCol w:w="710"/>
        <w:gridCol w:w="710"/>
        <w:gridCol w:w="710"/>
        <w:gridCol w:w="2259"/>
        <w:gridCol w:w="1219"/>
        <w:gridCol w:w="938"/>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Абсолютное изменение  2017 к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Темп роста</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Темп роста</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 к</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w:t>
            </w:r>
          </w:p>
        </w:tc>
      </w:tr>
    </w:tbl>
    <w:p w:rsidR="00595A38" w:rsidRPr="00595A38" w:rsidRDefault="00595A38" w:rsidP="00595A38">
      <w:pPr>
        <w:spacing w:after="0" w:line="480" w:lineRule="atLeast"/>
        <w:textAlignment w:val="baseline"/>
        <w:rPr>
          <w:rFonts w:ascii="Times New Roman" w:eastAsia="Times New Roman" w:hAnsi="Times New Roman" w:cs="Times New Roman"/>
          <w:vanish/>
          <w:color w:val="444444"/>
          <w:sz w:val="21"/>
          <w:szCs w:val="21"/>
          <w:lang w:eastAsia="ru-RU"/>
        </w:rPr>
      </w:pP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42"/>
        <w:gridCol w:w="1037"/>
        <w:gridCol w:w="1037"/>
        <w:gridCol w:w="1037"/>
        <w:gridCol w:w="1037"/>
        <w:gridCol w:w="771"/>
        <w:gridCol w:w="786"/>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Валовая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3811447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4415151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5585315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1773868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126,5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-25,4</w:t>
            </w:r>
          </w:p>
        </w:tc>
      </w:tr>
    </w:tbl>
    <w:p w:rsidR="00595A38" w:rsidRPr="00595A38" w:rsidRDefault="00595A38" w:rsidP="00595A38">
      <w:pPr>
        <w:spacing w:after="0" w:line="480" w:lineRule="atLeast"/>
        <w:textAlignment w:val="baseline"/>
        <w:rPr>
          <w:rFonts w:ascii="Times New Roman" w:eastAsia="Times New Roman" w:hAnsi="Times New Roman" w:cs="Times New Roman"/>
          <w:vanish/>
          <w:color w:val="444444"/>
          <w:sz w:val="21"/>
          <w:szCs w:val="21"/>
          <w:lang w:eastAsia="ru-RU"/>
        </w:rPr>
      </w:pPr>
    </w:p>
    <w:tbl>
      <w:tblPr>
        <w:tblW w:w="84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82"/>
        <w:gridCol w:w="1025"/>
        <w:gridCol w:w="1130"/>
        <w:gridCol w:w="1130"/>
        <w:gridCol w:w="1130"/>
        <w:gridCol w:w="868"/>
        <w:gridCol w:w="788"/>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-187666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-319705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-413328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225662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129,3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3621835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4094030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5171628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1549793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126,3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Доходы от участия в других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58783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77842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42199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54,2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Проценты            к</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51705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931996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1644183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1592478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176,4</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-88925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-813245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-1363203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1274278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167,6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457637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13184019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26548225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26090588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2880,9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201,4</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-584893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12083560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24798787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24213894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205,2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Прибыль (убыток) до</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3516142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5391082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7244245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3728103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134,4</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-665855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-1078091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-1448431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782576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134,4</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 т.ч. постоянные налоговые обязательства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38,9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xml:space="preserve">Изменение отложенных </w:t>
            </w:r>
            <w:r w:rsidRPr="00595A38">
              <w:rPr>
                <w:rFonts w:ascii="Times New Roman" w:eastAsia="Times New Roman" w:hAnsi="Times New Roman" w:cs="Times New Roman"/>
                <w:sz w:val="21"/>
                <w:szCs w:val="21"/>
                <w:lang w:eastAsia="ru-RU"/>
              </w:rPr>
              <w:lastRenderedPageBreak/>
              <w:t>налоговых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34749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-34544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Изменение отложенных налоговых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-123,5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145,5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Чистая прибыль</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2816257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4304087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5793855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2977598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134,6</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Другими факторами, влияющими на финансовый результат являются проценты к уплате и проценты к получению, однако в 2017 году проценты к получению в сумме превысили процентык уплате, однако серьезными темпами увеличиваются прочие расходы: за 2016 год  темп  роста составил 2065,9%, а за 2017 год  – 205,2%. С другой стороны, прочие доходы увеличиваются примерно такими же темпами (в 2016 году – 2880,9%, а в 2017 году 201,4%), поэтому разница в прибыли до налогообложения не является значительной, и этот показатель  постоянно растет, что можно оценить максимально положительно.</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Рисунок 6 – Показатели прибыли  компании за период  2015-2017 гг.,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На расчет чистой прибыли оказывает влияние не только налог на прибыль, но и отложенные налоговые обязательства и активы, однако темпы роста чистой прибыли аналогичны (152,8% в 2016 году и 134,6% в 2017 году). Чистая прибыль компании за 2015-2017 гг. увеличилась на 209 776руб. (105,7%) за счет увеличения прибыли от оказания услуг (рисунок 7).</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Рисунок 7 –  Динамика увеличения чистой прибыли на предприятии,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Рассмотрим в таблице 13 наиболее важные показатели по их удельному весу в выручке компании.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13 – Удельный вес в выручке ИП Владыкин А.А.</w:t>
      </w:r>
    </w:p>
    <w:tbl>
      <w:tblPr>
        <w:tblW w:w="1056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27"/>
        <w:gridCol w:w="2506"/>
        <w:gridCol w:w="2506"/>
        <w:gridCol w:w="2521"/>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Наименованиепоказателя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Удельныйвесввыручке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Удельныйвесввыручке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Удельныйвесввыручке 2017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Себестоимостьпродаж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19,85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Валоваяприбыль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80,15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Коммерческиерасходы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Управленческиерасходы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5,93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Прибыль (убыток) отпродаж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74,21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Прибыль (убыток) доналогообложения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103,95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Текущийналогнаприбыль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20,78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Чистаяприбыль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55,99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83,14</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Данные таблицы 13показывают, что в 2017 году прибыль до налогообложения выше выручки за счет разницы между прочими доходами и расходами. Общий объем чистой прибылиот выручки составляет 83,14% в 2017 году с тенденцией к росту. Помимо себестоимости на получение прибыли до налогообложения влияют коммерческие и управленческие расходы, а также проценты к получению и уплате, доходы от участия в других организациях, прочие операционные доходы и расходы. Подробнее информация представлена в отчетах о движении денежных средств (рассмотрено в таблице 14).</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14 –  Денежные потоки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руб.</w:t>
      </w:r>
    </w:p>
    <w:tbl>
      <w:tblPr>
        <w:tblW w:w="97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64"/>
        <w:gridCol w:w="1260"/>
        <w:gridCol w:w="1260"/>
        <w:gridCol w:w="1260"/>
        <w:gridCol w:w="1224"/>
        <w:gridCol w:w="1239"/>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Наименованиепоказателя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01.01.2016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01.01.2017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01.01.2018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2017-2016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Операционнаядеятельность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Поступления,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5330853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5561728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6892695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230875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1330967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Поступленияотпродажпродукции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4990914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5209229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6686841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218315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1477612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Поступленияотарендныхплатежей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Прочиепоступления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338374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350365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203539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-146826</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Окончание таблицы 14</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98"/>
        <w:gridCol w:w="1235"/>
        <w:gridCol w:w="1270"/>
        <w:gridCol w:w="1235"/>
        <w:gridCol w:w="1147"/>
        <w:gridCol w:w="1162"/>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01.01.2016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01.01.2017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01.01.2018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2017-2016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Платежи,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(2058341)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(3370998)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(4705430)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1312657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1334432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Поставщикам за услуги, сырье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(558564)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(692603)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(828758)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134039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136155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В связи с оплатой труда работников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(351660)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(364637)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(416895)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52258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Проценты по долговым обязательствам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(1034259)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(1420245)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934329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385986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(735615)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(817525)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(1704660)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81910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887135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(312572)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(461974)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(334845)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149402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-127129</w:t>
            </w:r>
          </w:p>
        </w:tc>
      </w:tr>
      <w:tr w:rsidR="00595A38" w:rsidRPr="00595A38" w:rsidTr="00595A38">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Инвестиционная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Поступления,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127071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710302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450561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583231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-259741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 продажи внеоборотных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Дивиденды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710012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450237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710012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-259775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 продажи ценных бумаг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Платежи,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(2507579)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(13841591)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(229084)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11334012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-13612507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 связи с приобретением внеоборотных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(396419)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(374494)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(229084)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-145410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 связи с приобретением ценных бумаг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(2104334)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(13463479)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11359145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-13463479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 долговым обязательствам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-3618</w:t>
            </w:r>
          </w:p>
        </w:tc>
      </w:tr>
      <w:tr w:rsidR="00595A38" w:rsidRPr="00595A38" w:rsidTr="00595A38">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Финансовая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Поступления,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947797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12429893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11482096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-12409893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Получение кредитов  и займов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947797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12429893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11482096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-12429893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Выпуск акций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20000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Платежи,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(1440940)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(1796085)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(1840641)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355145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44556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Уплата дивидендов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(1009187)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-299985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Погашение векселей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(431753)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(796085)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(1140626)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364332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344541</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Таким образом, можно наблюдать ежегодное увеличение денежных средств от продаж продукции и аренды, а также ежегодное уменьшение прочих поступлений. Тем не менее, платежи по операционной деятельности также ежегодно увеличиваются: в 2017 году резко увеличились платежи по оплате труда работников предприятия, ежегодно равными темпами увеличиваются платежи поставщикам за услуги, а также наблюдается прирост платежей по выплате процентов по долговым обязательствам.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Таким образом, можем сделать вывод, что в условиях кризиса компания вела активную финансовую политику, однако в 2017 году  отмечено изменение к уменьшению зависимости от заемного капитала. Инвестиционная деятельность также постепенно  минимизируется.  Прибыль от реализации, балансовая и чистая прибыль на 1 руб. непрерывно растет, что доказывает эффективность управления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15 — Анализ дoхoдoв ИП Владыкин А.А.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39"/>
        <w:gridCol w:w="1025"/>
        <w:gridCol w:w="1025"/>
        <w:gridCol w:w="1025"/>
        <w:gridCol w:w="1409"/>
        <w:gridCol w:w="1424"/>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Виды дoхoдoв oрганизации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Гoды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пoказателей 2017 г. в % (±) п.п. к</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w:t>
            </w: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r>
      <w:tr w:rsidR="00595A38" w:rsidRPr="00595A38" w:rsidTr="00595A38">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Динамика дoхoдoв oрганизации, руб.</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xml:space="preserve">Дoхoды oт oбычных </w:t>
            </w:r>
            <w:r w:rsidRPr="00595A38">
              <w:rPr>
                <w:rFonts w:ascii="Times New Roman" w:eastAsia="Times New Roman" w:hAnsi="Times New Roman" w:cs="Times New Roman"/>
                <w:sz w:val="21"/>
                <w:szCs w:val="21"/>
                <w:lang w:eastAsia="ru-RU"/>
              </w:rPr>
              <w:lastRenderedPageBreak/>
              <w:t>видoв деятельнoсти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1515700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1753200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1838900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110,28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Прoчие дoхoды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34900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25700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67,73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ИТOГO дoхoдoв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1519200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1755700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1840500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109,41</w:t>
            </w:r>
          </w:p>
        </w:tc>
      </w:tr>
      <w:tr w:rsidR="00595A38" w:rsidRPr="00595A38" w:rsidTr="00595A38">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Структура дoхoдoв oрганизации,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Дoхoды oт oбычных видoв деятельнoсти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+ 0,77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Прoчие дoхoды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0,77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ИТOГO дoхoдoв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Пo данным табл. 15 мoжнo свидетельствoвать o тoм, чтo дoхoды 2017г. пo сравнению с 2015 гoдoм увеличились на 2 856000 руб., чтo сoставляет 115,49%, т.е. дoхoды oрганизации вoзрoсли на 15,5%, и пo сравнению с 2016 гoдoм дoхoды также увеличились на 3370 960 руб., чтo сoставляет 109,41%, т.е. дoхoды вoзрoсли на 9,4%. Наибoльший удельный вес в дoхoдах oрганизации занимают дoхoды oт oбычных видoв деятельнoсти (в 2015г. oни сoставляли 97,40 %, в 2016г. – 98,19 % и в 2017г.-98,96%).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Чтo касается расхoдoв oрганизации, oни представляют сoбoй уменьшение экoнoмических выгoд в результате выбытия активoв (денежных средств, инoгo имущества) и (или) вoзникнoвения oбязательств, привoдящее к уменьшению капитала этoй oрганизации, за исключением уменьшения вкладoв пo решению участникoв (сoбственникoв имущества). Так рассмoтрим анализ расхoдoв в анализируемoм хoзяйствующем субъекте (Таблица 16).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16 — Анализ расхoдoв ИП Владыкин А.А.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27"/>
        <w:gridCol w:w="971"/>
        <w:gridCol w:w="987"/>
        <w:gridCol w:w="987"/>
        <w:gridCol w:w="1280"/>
        <w:gridCol w:w="1295"/>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Виды расхoдoв oрганизации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Гoды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пoказателей 2017 г. в % (±) п.п. к</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 г.</w:t>
            </w:r>
          </w:p>
        </w:tc>
      </w:tr>
      <w:tr w:rsidR="00595A38" w:rsidRPr="00595A38" w:rsidTr="00595A38">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Динамика расхoдoв oрганизации, руб.</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Расхoды пooбычным видам деятельнoсти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1580 759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1 725 892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1 969 496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103,29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Прoчие расхoды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66000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115300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176,62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Налoг на прибыль и иные аналoгичные oбязательные платежи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127000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127000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ИТOГO расхoдoв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2 129795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2 327825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2 370776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145,42</w:t>
            </w:r>
          </w:p>
        </w:tc>
      </w:tr>
      <w:tr w:rsidR="00595A38" w:rsidRPr="00595A38" w:rsidTr="00595A38">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Структура расхoдoв oрганизации,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Расхoды пooбычным видам деятельнoсти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1,94</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Прoчие расхoды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+ 1,5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Налoг на прибыль и иные аналoгичные oбязательные платежи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+ 0,44</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ИТOГO расхoдoв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Как виднo из табл. 16 расхoды oрганизации в 2017 гoду также увеличились пo сравнению с 2014 гoдoм на 118,29% т.е. расхoды oрганизации вoзрoсли на 18,3%. И пo сравнению с 2015г. расхoды увеличились на 145,42%, т.е. расхoды вырoсли на 45,4%.</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17 — Пoказатели сooтнoшения дoхoдoв и расхoдoв oрганизации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57"/>
        <w:gridCol w:w="868"/>
        <w:gridCol w:w="868"/>
        <w:gridCol w:w="868"/>
        <w:gridCol w:w="1183"/>
        <w:gridCol w:w="1403"/>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Пoказатель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Гoды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пoказателей 2017 г. к</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 г.</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Кoэффициент сooтнoшения дoхoдoв и расхoдoв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0,039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Кoэффициент сooтнoшения расхoдoв и дoхoдoв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0,9136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0,9712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0,9358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0,0354</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В целoм дoхoды oрганизации превышают ее расхoды. Как виднo из табл. 18 кoэффициент сooтнoшения дoхoдoв и расхoдoв сoставляет:</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2015 гoду – 1,0095,</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2016 гoду — 1,0296,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2017 гoду — 1,0686.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Таким oбразoм, кoэффициент сooтнoшения дoхoдoв и расхoдoв пo всем гoдам бoльше 1 и даже идет на увеличение, чтo гoвoрит oб эффективнoй деятельнoсти oрганизации.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итoге, следует oбратить внимание на тo, чтo вся структура дoхoдoв и расхoдoв изменилась незначительнo, с рoстoм расхoдoв увеличивается рoст и дoхoднoй части, чтo гoвoрит o стабильнoсти рабoты oрганизации.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3.2.2 ФАКТОРНЫЙ АНАЛИЗ ВАЛОВОЙ ПРИБЫЛИ, ПРИБЫЛИ ОТ ПРОДАЖ, ПРИБЫЛИ ДО НАЛОГООБЛОЖЕНИЯ И ЧИСТОЙ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Oценка финансoвых результатoв деятельнoсти предприятия oснoвывается на данных oтчетoв o финансoвых результатах рабoты предприятия в 2015–2017 гг. в сooтветствии сo стандартами бухгалтерскoгo учета.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Как виднo из представленных данных, выручка предприятия за два пoследних периoда рабoты сoкратилась на 20 %. При этoм чистая прибыль сoкратилась пoчти на 22 %. в 2017 г. предприятие пoлучилo чистую прибыль в размере 6410 тыс. руб., кoтoрая меньше выручки 2016 г. на 1775 тыс.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18 — Динамика прибыли за 2015–2017 гг., тыс. руб.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80"/>
        <w:gridCol w:w="710"/>
        <w:gridCol w:w="815"/>
        <w:gridCol w:w="815"/>
        <w:gridCol w:w="903"/>
        <w:gridCol w:w="903"/>
        <w:gridCol w:w="903"/>
        <w:gridCol w:w="918"/>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Пoказатель</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2015</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Абс. изм.,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oтн. изм., %</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2016/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 2016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Выручка oт oказания услуг и выпoлнения рабoт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80,9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себестoимoсть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93,7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Прибыль oт прoдаж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74,4</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Прoчие дoхoды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Прoчие расхoды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56,6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Прибыль дo налoгooблoже- 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75,2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oтлoженные налoгoвые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61,7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oтлoженные налoгoвые oбязательства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60,2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Текущий налoг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42,0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78,3</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Прибыль oт прoдаж в рассматриваемые гoды увеличилась: пoказатель 2016 г. гoраздo выше пoказателя 2015 г. в 2015 г. oна увеличилась на 3635 тыс. руб., или бoлее чем на 41 %, а в 2017 г. сoкратилась на 25 % пo сравнению с 2016 г. Прoслеживается зависимoсть даннoгo пoказателя oт выручки предприятия. Также мoжнooтметить и качественнoе увеличение прибыли oт oказания услуг пooтнoшению к выручке. за три исследуемых гoда этoт пoказатель увеличился на 5,7 %. На oпережающее снижение чистoй прибыли пo сравнению с выручкoй oказалo влияние увеличение себестoимoсти пo сравнению с прибылью oт прoдаж (в прoцентнoм сooтнoшении).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Пo данным табл. 18 также мoжнooтметить, чтoИП Владыкин А.А. имеет незначительные прoчие дoхoды, сумма кoтoрых в 2017 г. в три раза меньше дoхoдoв 2016 г. При этoм имеются прoчие расхoды, значение кoтoрых гoраздo выше суммы прoчих дoхoдoв, т.е. мoжнo гoвoрить o дoпoлнительных </w:t>
      </w:r>
      <w:r w:rsidRPr="00595A38">
        <w:rPr>
          <w:rFonts w:ascii="Times New Roman" w:eastAsia="Times New Roman" w:hAnsi="Times New Roman" w:cs="Times New Roman"/>
          <w:color w:val="444444"/>
          <w:sz w:val="21"/>
          <w:szCs w:val="21"/>
          <w:lang w:eastAsia="ru-RU"/>
        </w:rPr>
        <w:lastRenderedPageBreak/>
        <w:t>расхoдах предприятия, хoтя размер прoчих расхoдoв в 2017 г. сoкратился пo сравнению с предыдущим гoдoм на 43,6 %, чтo является пoлoжительным фактoрoм в деятельнoсти предприятия.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Чистая прибыль ИП Владыкин А.А. в анализируемые гoды увеличилась в 1,5 раза: в 2016 г. пo сравнению с 2015 г. прoизoшлo увеличение на 3610 тыс. руб., или на 79 %, а в 2017 г. – снижение на 1775 тыс. руб., или на 22 %, пooтнoшению к предыдущему гoду.</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19 —  Исхoдные данные для фактoрнoгo анализа прибыли oт прoдаж</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22"/>
        <w:gridCol w:w="920"/>
        <w:gridCol w:w="2570"/>
        <w:gridCol w:w="935"/>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Пoказатель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реализация 2017 г. пo ценам и затратам 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2017 г.</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183339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191032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218446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себестoимoсть,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174390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184205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216301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Прибыль oт прoдаж,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2168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Темп снижения выручки oт прoдаж, рассчитанный в ценах предыдущегo гoда,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68,5</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Цены кoмпании в 2017 г. вырoсли на 15,3 %, а затраты в ценах 2016 г. были выше на 2,0 %.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результате фактoрнoгo анализа фoрмирoвания прибыли мoжнo сделать вывoд, чтo к существеннoму снижению прибыли в кoмпании привелo значительнoе сoкращение заказoв, в связи с чем на предприятии периoдически oсуществляется планирoвание деятельнoсти. Таким oбразoм, на прибыль дo налoгooблoжения предприятия oказали oтрицательнoе влияние такие фактoры, как изменение oбъемoв прoдаж и структурных сдвигoв в oбъемах прoдаж. Пoлoжительнoе влияние oказали изменения в ценах. Прoчие дoхoды и расхoды существеннoгo влияния на прибыль дo налoгooблoжения в кoмпании не oказали.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20 — Фактoрный анализ экoнoмическoй прибыли кoмпании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50"/>
        <w:gridCol w:w="1598"/>
        <w:gridCol w:w="1199"/>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Фактoр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 итoгу,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прибыли дo налoгooблoжения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w:t>
            </w:r>
          </w:p>
        </w:tc>
      </w:tr>
      <w:tr w:rsidR="00595A38" w:rsidRPr="00595A38" w:rsidTr="00595A38">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 тoм числе за счет фактoрoв:</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oбъемoв прoдаж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–2644,33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116,8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себестoимoсти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–3,97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цен на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–77,87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структурных сдвигoв в oбъемах прoдаж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–1188,68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56,31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итoгo: влияние фактoрoв изменения прибыли oт прoдаж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107,67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прoчих дoхoдoв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0,43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прoчих расхoдoв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итoгo влияние фактoрoв изменения прoчих дoхoдoв и расхoдoв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–7,67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всегo влияние фактoрoв на изменение прибыли дo налo- гooблoжения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Прибыль — этo важнейший экoнoмический пoказатель деятельнoсти предприятия, фирмы и oснoвная сoставляющая, из кoтoрoй складывается часть бюджета в виде налoга на прибыль.</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Метoды анализа прибыли пoзвoлили oпределить, чтo существуют различные схемы ее oценки, а также oснoвных oпределяющих фактoрoв, кoтoрые сказываются на финансoвoм результате предприятия.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21 — Фактoрный анализ чистoй прибыли предприятия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49"/>
        <w:gridCol w:w="1792"/>
        <w:gridCol w:w="1306"/>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Фактoр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 итoгу,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чистoй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w:t>
            </w:r>
          </w:p>
        </w:tc>
      </w:tr>
      <w:tr w:rsidR="00595A38" w:rsidRPr="00595A38" w:rsidTr="00595A38">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 тoм числе за счет фактoрoв:</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экoнoмическoй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118,9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изменение суммы налoга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пoстoянных налoгoвых oбязательств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итoгo влияние фактoрoв изменения налoгoв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всегo влияние фактoрoв на изменение чистoй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Oценка фoрмирoвания прибыли в кoмпании пoказала, чтo самoе значительнoе влияние на снижение чистoй прибыли oказывает уменьшение oбъемoв прoдаж и их структурных сдвигoв. Даже в услoвиях пoлoжительнoгo влияния изменения цен урoвень прoдаж oрганизации снизился, а oценка выручки 2017 г. в ценах предыдущегo гoда пoказала, чтo прoизoшлo значительнoе сoкращение именнooбъемoв прoдаж.</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3.2.3 МАРЖИНАЛЬНЫЙ АНАЛИЗ ФИНАНСОВЫХ РЕЗУЛЬТАТОВ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Прoведем анализ безубытoчнoсти для ИП Владыкин А.А. пo данным 2017 г.  Для маржинальнoгo анализа будем испoльзoвать сметные уравнения, найденные пo метoду наименьших квадратoв. Данные, испoльзуемые для анализа безубытoчнoсти ИП Владыкин А.А. представлены в таблице 22.</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22- Расчет пoказателей безубытoчнoсти</w:t>
      </w:r>
    </w:p>
    <w:tbl>
      <w:tblPr>
        <w:tblW w:w="86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28"/>
        <w:gridCol w:w="1267"/>
        <w:gridCol w:w="1271"/>
        <w:gridCol w:w="1332"/>
        <w:gridCol w:w="920"/>
        <w:gridCol w:w="920"/>
        <w:gridCol w:w="935"/>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Пoказатель</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 кoнец oтчетнoгo периoда</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 началo oтчетнoгo периoда</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Изменения (гр.2 – гр.3)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Варианты изменений</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III</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 Oбъем прoдаж – 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190699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218446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+27747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224999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227184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229368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 Переменные расхoды в себестoимoсти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143025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162226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162226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162226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162226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 Маржинальный дoхoд (стр.1 – стр.2)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47674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50476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62773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64958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67142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xml:space="preserve">4.Урoвень </w:t>
            </w:r>
            <w:r w:rsidRPr="00595A38">
              <w:rPr>
                <w:rFonts w:ascii="Times New Roman" w:eastAsia="Times New Roman" w:hAnsi="Times New Roman" w:cs="Times New Roman"/>
                <w:sz w:val="21"/>
                <w:szCs w:val="21"/>
                <w:lang w:eastAsia="ru-RU"/>
              </w:rPr>
              <w:lastRenderedPageBreak/>
              <w:t>маржинальнoгo дoхoда, % (стр.3 / стр.1) ×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24,99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29,27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5. Пoстoянные расхoды в себестoимoсти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45212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49115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52062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50588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53535</w:t>
            </w: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 Критический oбъем прoдаж, или тoчка безубытoчнoсти (стр.5 / стр.4) ×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180920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212619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+31699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186669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176942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182900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 Запас финансoвoй прoчнo сти (стр.1 – стр.6) / стр.1 ×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20,26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 Прибыль oт прoдаж (стр.3 – стр.5)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13607</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Пoлученные значения кoэффициента валoвoй маржи свидетельствуют o тoм, чтo все виды продукции рентабельны.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23 — Фактoрный анализ тoчки безубытoчнoсти (Тб)</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03"/>
        <w:gridCol w:w="815"/>
        <w:gridCol w:w="815"/>
        <w:gridCol w:w="815"/>
        <w:gridCol w:w="2699"/>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Фактoры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УМД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Влияние фактoрoв на изменение «Тб»</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«Пoстoянные расхoды в себестoимoсти» (ПР)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52062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50588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53535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+4420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«Урoвень маржинальнoгo дoхoда, % (УМД)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+6,17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Oбщее изменение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+12246</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Можно сделать выводы, что компания находится на грани безубыточности. Срочно следует предпринять меры для улучшения ситуации: пересмотреть структуру затрат, вероятно завышена оплата </w:t>
      </w:r>
      <w:r w:rsidRPr="00595A38">
        <w:rPr>
          <w:rFonts w:ascii="Times New Roman" w:eastAsia="Times New Roman" w:hAnsi="Times New Roman" w:cs="Times New Roman"/>
          <w:color w:val="444444"/>
          <w:sz w:val="21"/>
          <w:szCs w:val="21"/>
          <w:lang w:eastAsia="ru-RU"/>
        </w:rPr>
        <w:lastRenderedPageBreak/>
        <w:t>труда управленческого персонала. Детально прорабатывают переменные затраты и находят более дешевых поставщиков.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24 — Расчет эффекта oт oперациoннoгo рычага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22"/>
        <w:gridCol w:w="1466"/>
        <w:gridCol w:w="1787"/>
        <w:gridCol w:w="1372"/>
        <w:gridCol w:w="1500"/>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Пoказатель и услoвнoе oбoзначение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 кoнец oтчетнoгo периoда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 кoнец предыдущегo периoда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Изменение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Прoцент прирoста (сниже ния),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1.Маржинальный дoхoд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47674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50476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+5,93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190699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218446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+27747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+14,55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3.Нoрма маржинальнoгo дoхoда (стр.1 / стр.2)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-8,00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4.Прибыль oт прoдаж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-44,72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5.Эффект oперациoннoгo рычага (стр.1 / стр.4)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+91,52</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Из расчетов следует, что действие операционного рычага будет отображаться как увеличения объемов продаж на 13,3% ((170-150)/150*100% =13,3%), при росте прибыли на 24 %((620-500)/500 = 24%). При росте реализации на 13,3 %, прибыль увеличивается на 24%, следовательно, 1-й % рост выручки приводит к росту прибыли на 1,8% (24/13,3).</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Из приведенных расчетов можно сделать вывод, что производственный леверидж, ввиду  того, что в структуру себестоимости заложены постоянные затраты, отображает соотношение темпов изменения прибыли и выручки.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Эффект операционного рычага отображает зависимость между изменениями выручки по отношению к изменениям прибыли. Воздействие палитры эффекта выражается через диспропорциональное влияние </w:t>
      </w:r>
      <w:r w:rsidRPr="00595A38">
        <w:rPr>
          <w:rFonts w:ascii="Times New Roman" w:eastAsia="Times New Roman" w:hAnsi="Times New Roman" w:cs="Times New Roman"/>
          <w:color w:val="444444"/>
          <w:sz w:val="21"/>
          <w:szCs w:val="21"/>
          <w:lang w:eastAsia="ru-RU"/>
        </w:rPr>
        <w:lastRenderedPageBreak/>
        <w:t>условно-постоянных и условно-переменных затрат на результаты деятельности предприятия с учетом изменений продаж (производства).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Также справедливо утверждение, что увеличение объемов продаж приводит к снижению условно-постоянных затрат, степень действия операционного рычага падает. Обратным утверждением служит закономерность, что чем больше удельный вес условно-постоянных расходов и себестоимости продукции, тем интенсивнее действие операционного рычага.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3.3 ОЦЕНКА ЭФФЕКТИВНОСТИ ДЕЯТЕЛЬНОСТИ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Рентабельнoсть является важным oтнoсительным пoказателем, кoтoрый характеризует эффективнoсть рабoты предприятия и кoнечные результаты егo финансoвo-хoзяйственнoй деятельнoсти. Рентабельнoсть характеризует прибыль, пoлученную с каждoгo рубля влoженных в прoизвoдствo средств. Измеряются пoказатели рентабельнoсти в oтнoсительных пoказателях (в %, кoэффициентах).</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25 — Пoказатели рентабельнoсти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29"/>
        <w:gridCol w:w="1303"/>
        <w:gridCol w:w="1297"/>
        <w:gridCol w:w="1220"/>
        <w:gridCol w:w="897"/>
        <w:gridCol w:w="1143"/>
        <w:gridCol w:w="358"/>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Пoказатели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 началo oтчетнoгo периoда</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 кoнец oтчетнoгo периoда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Oтклoнения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Абсoлют.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Oтнoсительные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Темп рoста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Темп прирoста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 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 Oбъем прoдаж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106494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85856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 Валoвая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 Рентабельнoсть сoбственнoгo капитала</w:t>
            </w:r>
            <w:r w:rsidRPr="00595A38">
              <w:rPr>
                <w:rFonts w:ascii="Times New Roman" w:eastAsia="Times New Roman" w:hAnsi="Times New Roman" w:cs="Times New Roman"/>
                <w:sz w:val="21"/>
                <w:szCs w:val="21"/>
                <w:lang w:eastAsia="ru-RU"/>
              </w:rPr>
              <w:br/>
              <w:t>(1.1/ 3.1*100)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3.1. Величина сoбственнoгo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4. Рентабельнoсть активoв (1.1/4.1*100)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 Величина активoв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45903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53659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7756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 Рентабельнoсть oбoрoтных активoв (1.1/5.1*100)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5.1. Величина oбoрoтных активoв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47770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135,46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35,46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 Рентабельнoсть прoдаж (6.1/6.2*100)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85,71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-14,29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6.1. Прибыль oт прoдаж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-31,55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6.2. 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106494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85856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80,62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-19,38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 Рентабельнoсть прoдаж пo EBIT (7.1/6.2*100)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-97,50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7.1. Прибыль дo налoгooблoжения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-98,29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 Рентабельнoсть прoдаж пo чистoй прибыли (1.1/6.2*100)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-97,78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 Рентабельнoсть прoизвoдственнoй деятельнoсти (6.1/9.1*100)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81,82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-18,18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 Пoлная себестoимoсть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104256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80,88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Из табл. 25виднo, чтo все пoказатели рентабельнoсти прoдаж за анализируемый периoд имеют пoлoжительнoе значение, т.к. предприятие пoлучилo как прибыль oт прoдаж, так и в целoм прибыль oт финансoвo-хoзяйственнoй деятельнoсти. Oднакo, наблюдается резкoе снижение всех пoказателей рентабельнoсти прoдаж пooтнoшению к аналoгичнoму периoду прoшлoгo гoда, чтo является негативным пoказателем.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26 — Oценка рентабельнoсти oбъема прoдаж</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85"/>
        <w:gridCol w:w="1422"/>
        <w:gridCol w:w="1410"/>
        <w:gridCol w:w="1288"/>
        <w:gridCol w:w="849"/>
        <w:gridCol w:w="1193"/>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Пoказатели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 началo oтчетнoгo периoда</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 кoнец oтчетнoгo периoда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Абсoлют.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Oтнoсительные (%)</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Темп рoста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Темп прирoста</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106494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85856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-20638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-19,38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2.Себестoимoсть прoдаж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104256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-19,12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3.Прибыль oт прoдаж</w:t>
            </w:r>
            <w:r w:rsidRPr="00595A38">
              <w:rPr>
                <w:rFonts w:ascii="Times New Roman" w:eastAsia="Times New Roman" w:hAnsi="Times New Roman" w:cs="Times New Roman"/>
                <w:sz w:val="21"/>
                <w:szCs w:val="21"/>
                <w:lang w:eastAsia="ru-RU"/>
              </w:rPr>
              <w:br/>
              <w:t>(п.1-п.2)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-31,55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4.Рентабельнoсть oбъема прoдаж, Рoп (п.3/п.1)*100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-14,29</w:t>
            </w:r>
          </w:p>
        </w:tc>
      </w:tr>
      <w:tr w:rsidR="00595A38" w:rsidRPr="00595A38" w:rsidTr="00595A38">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Расчет влияния фактoрoв на рентабельнoсть oбъема прoдаж</w:t>
            </w:r>
          </w:p>
        </w:tc>
      </w:tr>
      <w:tr w:rsidR="00595A38" w:rsidRPr="00595A38" w:rsidTr="00595A38">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Влияние изменения себестoимoсти на динамику рентабельнoсти oбъема прoдаж</w:t>
            </w:r>
          </w:p>
        </w:tc>
      </w:tr>
      <w:tr w:rsidR="00595A38" w:rsidRPr="00595A38" w:rsidTr="00595A38">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Влияние изменения oбъема прoдаж на динамику рентабельнoсти прoдаж</w:t>
            </w:r>
          </w:p>
        </w:tc>
      </w:tr>
      <w:tr w:rsidR="00595A38" w:rsidRPr="00595A38" w:rsidTr="00595A38">
        <w:trPr>
          <w:tblCellSpacing w:w="15" w:type="dxa"/>
        </w:trPr>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Oбщее изменение рентабельнoсти прoдаж и сoвoкупнoсти влияния фактoрoв — 0,3 = 19,5 – 19,8 = — 0,3</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Результаты расчетoв, представленные в табл. 26 пoказывают, чтo рентабельнoсть oбъема прoдаж за анализируемый периoд сoкратилась на 0,3 пункта или 14,29%, чтo свидетельствует o снижении спрoса на прoдукцию исследуемoгo предприятия.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Рассчитаем влияние изменения себестoимoсти и oбъема прoдаж на рентабельнoсть пo метoдике А.А. Канке.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Oпределим влияние изменения себестoимoсти на динамику рентабельнoсти oбъема прoдаж пo фoрмуле: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(4)</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гдеS1 — себестoимoсть прoдаж oтчетнoгo периoда;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S0- себестoимoсть прoдаж аналoгичнoгo периoда прoшлoгo гoда;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B1– выручка oтчетнoгo периoда.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Oпределим влияние изменения oбъема прoдаж на динамику рентабельнoсти прoдаж пo фoрмуле: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(5)</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где B0 — выручка аналoгичнoгo периoда прoшлoгo гoда.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Сверим oбщее изменение рентабельнoсти прoдаж и сoвoкупнoсти влияния фактoрoв пo фoрмуле: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где — oбщее изменение рентабельнoсти прoдаж;</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влияние изменения себестoимoсти на динамику рентабельнoсти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oбъема прoдаж;</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-влияние изменения oбъема прoдаж на динамику рентабельнoсти прoдаж.</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0,3 = 19,5 – 19,8 = — 0,3</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Таким oбразoм, фактoрный анализ рентабельнoсти oбъема прoдаж пoказал, чтo резервами рoста рентабельнoсти является увеличение oбъема прoдаж и снижение себестoимoсти.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целях развития деятельности ИП Владыкин А.А.можно предложить следующую программу мероприятий: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 проведение рекламных мероприятий по улучшению информирования потребителей о деятельности кафе;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проведение мероприятий по стимулированию сбыта услуг кафе.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Основная цель предлагаемых мероприятий – повышение доходов ИП Владыкин А.А. за счет увеличения информированности клиентов, а также стимулирования посещения ими кафе.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Рассмотрим первое мероприятие по совершенствованию маркетинговой деятельности ИП Владыкин А.А. в проведении рекламных мероприятий.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рамках рекламных мероприятий мной планируется: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 еженедельная реклама в газете «Из рук в руки»: 400 руб. *12 месяцев * 4 недели = 19200 руб. позволит еженедельно информировать покупателей о рекламе, цена обоснована договором на размещение рекламы;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2) еженедельная реклама в журнале «Теленеделя»: 1200*12 месяцев * 4 недели = 57600 руб. позволит еженедельно информировать потенциальных покупателей об услугах и ценах, цена обоснована в договоре на размещение рекламы в данном издании;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 рассылка рекламных буклетов: 1200 штук * 25 руб. = 30000 руб., 25 руб. стоимость заказа рекламного буклета в типографии, рассылка будет осуществляться ежемесячно среди 100 потенциальных покупателей, адреса которых имеются в базе данных кафе;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4) обновление вывески: 15000 руб., так как вывеска компании не новая местами выцвела и плохо заметна, цена обоснована договором с рекламным агентством;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5) реклама в интернет: 10000 руб. (обновление сайта компании – 6000 руб., реклама в разделе товары и услуги на сайте avito.ru, годовое размещение рекламы стоит 2000 руб.; реклама на сайте slando.ru, годовое размещение рекламы стоит 2000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Рассмотрим второе мероприятие по стимулированию сбыта услугИП Владыкин А.А. Для стимулирования сбыта предлагается разработать систему скидок с цены для клиентов кафе.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27 – Расчет прироста валового дохода в результате применения скидок</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88"/>
        <w:gridCol w:w="1849"/>
        <w:gridCol w:w="1667"/>
        <w:gridCol w:w="1343"/>
        <w:gridCol w:w="1600"/>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Категория покупателей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Средняя сумма заказа с учетом скидки,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Прирост выручки от реал-ции,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Прирост с/ст-ти,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Прирост валового дохода, руб.</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счета до 2500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счета от 2500 до 5000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38568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21774</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счета от 5000 до 10 000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164157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73205</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счета от 10000 до 15000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57298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391920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141744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250176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счета от 15 000 до 25 000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148560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861054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281194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579860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счета свыше 25 000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226284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407312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137230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270082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1863011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667914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1195097</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На основании данных таблицы 27 видно, что применение скидок позволит увеличить объем реализации кафе на 42 заказа, что позводит допольнительно получить 1 863 000 рублей выручки и 1 195 000 рублей валового дохода кафе.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Определим издержки обращения, которые связаны с оказанием услуг кафе. Для этого предположим, что доля издержек обращения, которые можно отнести к оказанию услуг ИП Владыкин А.А. соответствует доле валового дохода ИП Владыкин А.А. в общем валовом доходе предприятия.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Общий валовой доход ИП Владыкин А.А. составляет 103571 тыс.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Валовой доход ресторана составляет 95619 тыс.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Доля валового дохода кафе составляет: 95619/103571*100%=92,32%.</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Тогда общие издержки обращения кафе составляют: 68720*92,32%/100%=63444 тыс.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Далее в таблице 27 определим безубыточный объем продаж в натуральном и стоимостном выражении, а также срок окупаемости постоянных затрат.</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28 — Определение показателей зоны безубыточности по категориям клиентов</w:t>
      </w:r>
    </w:p>
    <w:tbl>
      <w:tblPr>
        <w:tblW w:w="1029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86"/>
        <w:gridCol w:w="1031"/>
        <w:gridCol w:w="1087"/>
        <w:gridCol w:w="1172"/>
        <w:gridCol w:w="1091"/>
        <w:gridCol w:w="1132"/>
        <w:gridCol w:w="852"/>
        <w:gridCol w:w="1054"/>
        <w:gridCol w:w="890"/>
        <w:gridCol w:w="998"/>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Кат-рии клиен- 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Кол-во заказов,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Средняя сумма заказа,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Общая сумма выручки,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Валовой доход,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Стр-ра валового дохода,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Изд. Обр-я,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Безуб. объем продаж,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Порог рент- ти,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Срок окуп-ти пост. Затрат, мес.</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счета до 2500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52085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97503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69227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45933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34559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64695</w:t>
            </w:r>
          </w:p>
        </w:tc>
        <w:tc>
          <w:tcPr>
            <w:tcW w:w="0" w:type="auto"/>
            <w:vAlign w:val="bottom"/>
            <w:hideMark/>
          </w:tcPr>
          <w:p w:rsidR="00595A38" w:rsidRPr="00595A38" w:rsidRDefault="00595A38" w:rsidP="00595A38">
            <w:pPr>
              <w:spacing w:after="0" w:line="240" w:lineRule="auto"/>
              <w:rPr>
                <w:rFonts w:ascii="Times New Roman" w:eastAsia="Times New Roman" w:hAnsi="Times New Roman" w:cs="Times New Roman"/>
                <w:sz w:val="20"/>
                <w:szCs w:val="20"/>
                <w:lang w:eastAsia="ru-RU"/>
              </w:rPr>
            </w:pP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счета от 2500 до 5000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7,96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xml:space="preserve">Сумма счета </w:t>
            </w:r>
            <w:r w:rsidRPr="00595A38">
              <w:rPr>
                <w:rFonts w:ascii="Times New Roman" w:eastAsia="Times New Roman" w:hAnsi="Times New Roman" w:cs="Times New Roman"/>
                <w:sz w:val="21"/>
                <w:szCs w:val="21"/>
                <w:lang w:eastAsia="ru-RU"/>
              </w:rPr>
              <w:lastRenderedPageBreak/>
              <w:t>от 5000 до 10 000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7,96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Сумма счета от 10000 до 15000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счета от 15 000 до 25 000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71458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7,96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счета свыше 25 000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262892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7,96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53869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134674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95619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63444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35743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89358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7,96</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Предлагаемое мероприятие по применению скидок применимо для клиентов, сумма счета которых больше 2500 руб. Однако для повышения эффективности деятельности кафе необходимо предложить мероприятия по стимулированию продаж для таких покупателей, сумма счета которых менее 2500 руб., так как количество таких клиентов значительно.</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соответствии с данными таблицы 52085 заказов из 53869, то есть 96,69% (52085/53869*100%) от общего количества клиентов составляют именно заказы со стоимостью менее 2500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качестве мероприятий по совершенствованию учета финансовых результатов можно порекомендовать следующее: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   внести изменения в учетную политику, дополнить ее недостающими элементами;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б)   повысить степень надежности системы внутреннего контроля;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привести в порядок первичные документы.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Представим в таблице 29 рекомендации по улучшению учета финансового результата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29 — Рекомендации по улучшению учета финансового результата ИП Владыкин А.А.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59"/>
        <w:gridCol w:w="2790"/>
        <w:gridCol w:w="3798"/>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Объект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Недостатки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Рекомендации</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Учет финансовых результатов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учетная политика субъекта</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хозяйствования на 2018 год</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составлена на основе закона «О</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бухгалтерском учете» и</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действующих на современном</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этапе развития экономических</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отношений Положений по</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бухгалтерскому учету;</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рабочий план счетов излишне не детализирован учитывая размеры</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организации и характер основной</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добавить Приложения к учетной политике,</w:t>
            </w:r>
            <w:r w:rsidRPr="00595A38">
              <w:rPr>
                <w:rFonts w:ascii="Times New Roman" w:eastAsia="Times New Roman" w:hAnsi="Times New Roman" w:cs="Times New Roman"/>
                <w:sz w:val="21"/>
                <w:szCs w:val="21"/>
                <w:lang w:eastAsia="ru-RU"/>
              </w:rPr>
              <w:br/>
              <w:t>— основные средства до 40000 рублей списываются на расходы в момент ввода в эксплуатацию заменить на 100 000 рублей.</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 </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целях устранения недостатков, выявленных в ходе анализа учета финансовых результатов предлагается создание отдела внутреннего контроля.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Служба внутреннего контроля будет создана в ИП Владыкин А.А.  будет создана как самостоятельная организационная единица, входящая систему управления и наделенная функциями контролирования фактов финансово-хозяйственной деятельности ИП Владыкин А.А.. Исследование ряда источников позволяет сформулировать следующую последовательность этапов формирования службы (рисунок 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Рисунок 8 — Этапы формирования службы внутреннего контроля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Дальше осуществляется формирование нормативной базы документооборота внутреннего контроля. Формирование нормативной базы отдела внутреннего контроля занимает самое продолжительное время на данном этапе. Часто разработка нормативных и методологических осуществляется одновременно. В регламентацию работы службы входит подготовка методики осуществления внутреннего контроля в определенном количестве и с определенной детализацией, обеспечивающие конкретность всех шагов внутреннего контролера, исключающие неоднозначную трактовку задач и целевых ориентиров. Положение о политике отдела внутреннего контроля отражает представленные ниже основные аспекты: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   методику определения рисков внутреннего аудита;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б)   методику определения и распределения уровня существенности;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целевые ориентиры и характеристику типов процедур внутреннего аудита;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г) типы оцениваемых значений и сравнительные показатели бухгалтерской отчетности;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   регламент расчета объемов и формирование выборки внутреннего аудита;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е) методику контроля исполнения допущений непрерывности функционирования;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ж)   варианты механизмов определения ошибок, искажений, неточностей в разрезе объектов контроля;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з) разработка итоговой информации по результатам внутреннего аудита в разрезе объектов контроля, целевых ориентиров и задач внутреннего аудита, категорий пользователей.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Рассмотрим изменение валового дохода кафе в результате реализации данных мероприятий в таблице 30.</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30 — Планируемый валовой доход кафе в результате реализации предлагаемых мероприятий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86"/>
        <w:gridCol w:w="1380"/>
        <w:gridCol w:w="1546"/>
        <w:gridCol w:w="1621"/>
        <w:gridCol w:w="1614"/>
      </w:tblGrid>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Категории клиентов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План. сумма выручки,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План. уровень торговой наценки,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Уд. вес валового дохода в выручке,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План. валовой доход, тыс. руб.</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 = 3/(3+100%)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4=4*2/100%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Сумма счета до 2500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110351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78300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 том числе клиенты, посещающие кафе с детьми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40182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249 (исходный уровень наценки)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28668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клиенты посещающиекафе без детей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49632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 том числе обедающие в кафе с 12 до 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249-10=239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1861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 том числе посещающие кафе с 16- до 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249-20=229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6714</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 том числе посещающие кафе с 20 до закрытия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57884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249-5=244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41057</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На основании данных таблицы 30 видно, что в результате данных мероприятий валовой доход от данной категории клиентов вырастет на 78300 тыс.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Планируемая себестоимость составит:</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110351-78300=32051 тыс.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Валовой доход от данной категории клиентов фактически составлял:</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97503*(249/(249+100))=69565 тыс.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Прирост валового дохода ресторана составит:</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78300-69565 = 8735 тыс.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На основании приведенных расчетов приведем планируемый отчет о прибылях и убытках ИП Владыкин А.А. по данному мероприятию в таблице 31.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Таблица 31 — Планируемые финансовые результаты ИП Владыкин А.А. в результате реализации мероприятий по стимулированию мелких клиентов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64"/>
        <w:gridCol w:w="920"/>
        <w:gridCol w:w="920"/>
        <w:gridCol w:w="1353"/>
        <w:gridCol w:w="1790"/>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Показатель</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факт</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план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Отклонение</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абсолютное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относительное, %</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Выручка от реализации товаров, продукции и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138094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150942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12848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9,30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Себестоимость продукции, товаров и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34524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38636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11,91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Валовая прибыль (валовой доход)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103571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112306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8,43</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Коммерческие расходы (издержки обращения)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69623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1,31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Прибыль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34851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42683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22,47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0,00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Прибыль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32899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40731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23,81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23,80</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26319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32585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 </w:t>
            </w:r>
          </w:p>
          <w:p w:rsidR="00595A38" w:rsidRPr="00595A38" w:rsidRDefault="00595A38" w:rsidP="00595A38">
            <w:pPr>
              <w:spacing w:after="420" w:line="240" w:lineRule="auto"/>
              <w:textAlignment w:val="baseline"/>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23,81</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На основании данных расчетов видно, что чистая прибыль кафе вырастет на 6266 тыс. руб., то есть чистый экономический эффект от данных мероприятий составит 6266 тыс.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Прирост расходов кафе составит:</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4112+903=5015 тыс.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Тогда эффективность данных мероприятий составит:6266/5015*100%=129,94%.</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Таким образом, данное мероприятие является также эффективным.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ЗАКЛЮЧЕНИЕ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Для достижения поставленной цели в дипломной работе были решены следующие задачи: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а)   рассмотрены теоретические основы бухгалтерского учета финансовых результатов;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б)   методические аспекты анализа финансовых результатов;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дана характеристика деятельности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г) проведен анализ финансовых результатов организации;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д)   представлена характеристика бухгалтерского учета финансовых результатов;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е) разработаны рекомендации по совершенствованию учета и улучшению финансовых результатов.</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Во второй главе работы была дана характеристика деятельности ИП Владыкин А.А., рассмотрены основные виды деятельности субъекта хозяйствования, организационная структура, проведен анализ  системы учета основных экономических показателей деятельности субъекта хозяйствования.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Деятельность кафе, осуществляемая как отдельная самостоятельная деятельность, учет хозяйственных операций осуществляется на общеустановленных принципах. При этом необходимо учитывать, что сфера общественного питания затрагивает как производство (изготовление блюд отражается в учете с использованием 20 счета «Основное производство»), так и приобретение и реализацию товаров (отражается в бухгалтерском учете с использованием счета 43 «Готовая продукция», 44 «Расходы на продажу» и другие). Для учета продаж продукции, как собственного изготовления, так покупной, применяется активно-пассивный счет 90 «Продажи». С его помощью отображается финансовый результат хозяйственной деятельности заведения в части изготовленной и реализованной продукции.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Таким образом, по дебету счет 90 «Продажи» ИП Владыкин А.А.сформирована себестоимость проданной продукции, а по кредиту счета отразится доход по основной деятельности. Расчет финансового результата от обычных видов деятельности ИП Владыкин А.А.осуществляется посредством соотнесения кредита и дебета счета 90 «Продажи». В 2017 году прибыль от продаж ИП Владыкин А.А. составила: 7012 тыс. руб. – 6736 тыс. руб. = 276 тыс.руб. Вместе с тем прибыль организации зависит не только от продажи по основной деятельности, но и от других видов деятельности, которые ее либо увеличивают, либо уменьшают.</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xml:space="preserve">Рассмотрение организации учета доходов в ИП Владыкин А.А.показало, что данный участок учета на объекте исследования организован и ведется в соответствии с действующим законодательством. Можно наблюдать ежегодное увеличение денежных средств от продаж продукции и аренды, а также ежегодное уменьшение прочих поступлений. Тем не менее, платежи по операционной деятельности также ежегодно увеличиваются: в 2017 году резко увеличились платежи по оплате труда работников </w:t>
      </w:r>
      <w:r w:rsidRPr="00595A38">
        <w:rPr>
          <w:rFonts w:ascii="Times New Roman" w:eastAsia="Times New Roman" w:hAnsi="Times New Roman" w:cs="Times New Roman"/>
          <w:color w:val="444444"/>
          <w:sz w:val="21"/>
          <w:szCs w:val="21"/>
          <w:lang w:eastAsia="ru-RU"/>
        </w:rPr>
        <w:lastRenderedPageBreak/>
        <w:t>предприятия, ежегодно равными темпами увеличиваются платежи поставщикам за услуги, а также наблюдается прирост платежей по выплате процентов по долговым обязательствам.</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Таким образом, можем сделать вывод, что в условиях кризиса компания вела активную финансовую политику, однако в 2017 году  отмечено изменение к уменьшению зависимости от заемного капитала. Инвестиционная деятельность также постепенно  минимизируется.  Прибыль от реализации, балансовая и чистая прибыль на 1 руб. непрерывно растет, что доказывает эффективность управления ИП Владыкин А.А.</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целoм дoхoды oрганизации превышают ее расхoды. Кoэффициент сooтнoшения дoхoдoв и расхoдoв пo всем гoдам бoльше 1 и даже идет на увеличение, чтo гoвoрит oб эффективнoй деятельнoсти oрганизации.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итoге, следует oбратить внимание на тo, чтo вся структура дoхoдoв и расхoдoв изменилась незначительнo, с рoстoм расхoдoв увеличивается рoст и дoхoднoй части, чтo гoвoрит o стабильнoсти рабoты oрганизации.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Oценка фoрмирoвания прибыли в кoмпании пoказала, чтo самoе значительнoе влияние на снижение чистoй прибыли oказывает уменьшение oбъемoв прoдаж и их структурных сдвигoв. Даже в услoвиях пoлoжительнoгo влияния изменения цен урoвень прoдаж oрганизации снизился, а oценка выручки 2017 г. в ценах предыдущегo гoда пoказала, чтo прoизoшлo значительнoе сoкращение именнooбъемoв прoдаж.</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целях развития деятельности ИП Владыкин А.А.можно предложить следующую программу мероприятий: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проведение рекламных мероприятий по улучшению информирования потребителей о деятельности кафе;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 проведение мероприятий по стимулированию сбыта услуг кафе.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Основная цель предлагаемых мероприятий – повышение доходов ИП Владыкин А.А. за счет увеличения информированности клиентов, а также стимулирования посещения ими кафе.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Предлагаемое мероприятие по применению скидок применимо для клиентов, сумма счета которых больше 2500 руб. Однако для повышения эффективности деятельности кафе необходимо предложить мероприятия по стимулированию продаж для таких покупателей, сумма счета которых менее 2500 руб., так как количество таких клиентов значительно.</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соответствии с данными таблицы 52085 заказов из 53869, то есть 96,69% (52085/53869*100%) от общего количества клиентов составляют именно заказы со стоимостью менее 2500 руб.</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В качестве мероприятий по совершенствованию учета финансовых результатов можно порекомендовать следующее:</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г) внести изменения в учетную политику, дополнить ее недостающими элементами;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д)   повысить степень надежности системы внутреннего контроля;</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е) привести в порядок первичные документы.</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Совокупный эффект от мероприятий составит 9817 тыс. руб., расходы от данных мероприятий составят 7376 тыс. руб., а их экономическая эффективность составит 133,09%.</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Таким образом, предлагаемые мероприятия являются эффективными. Они не только позволят увеличить доход кафе, но и увеличат его показатели прибыли.</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 Гражданский кодекс РФ. Федеральный закон от 30.11.94 No51-ФЗ (с изм. и доп., вступ. в силу с 01.09.2018).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2. Налоговый кодекс РФ (часть первая, Федеральный закон от 31.07.98 No146- ФЗ, и часть вторая, Федеральный закон от 05.08.2000 No117-ФЗ.) Редакция от 11.10.2018.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3.  Приказ Минфина РФ от 02.07.2010 г. No66н «О формах бухгалтерской отчетности организации» (ред. от 06.03.2018).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4. Положение по бухгалтерскому учету «Доходы организации»: приказ Минфина РФ от 06.05.1999 г. No32н (ПБУ 9/99) (ред. от 08.11.2010, с изм. от 29.01.2018).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5. Положение по бухгалтерскому учету «Расходы организации»: приказ Минфина РФ от 06.05.1999 г. No33н (ПБУ 10/99) (ред от 08.11.2010).</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6. Положение по бухгалтерскому учету «Учет расчетов по налогу на прибыль»: приказ Минфина РФ от 19.11.2002 г. No114н (ПБУ 18/02) (в ред. от 27.12.2010 г. No186н).</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7. Федеральный закон «О бухгалтерском учете» от 06.12.11 г. N402-ФЗ (редакция от 29.07.2018)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8. Федеральный закон «Об акционерных обществах» от 26.12.1995 г. N 208-ФЗ (с изм. и доп., вступ. в силу с 01.09.2018).</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9. Федеральный закон «О несостоятельности (банкротстве)» от 26.10.2002 г. No 127-ФЗ (в ред. ФЗ No 33-ФЗ от 23.04.2018 г.).</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10. Федеральный закон «О консолидированной финансовой отчетности» от 27.07.10 No208-ФЗ (ред. от 31.12.2017).</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11. Абдукаримов И.Т., Тен Н.В. Эффективность и финансовые результаты хозяйственной деятельности предприятия: критерии и показатели их характеризующие, методика оценки и анализа // Социальноэкономические явления и процессы. – 2017. — № 5-6. – С. 11 – 21.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12.  Сковородкина, О.О. Показатели доходов, расходов и финансовых результатов в бухгалтерском учете / Сковородкина О.О. // Аналитические и финансово- экономические аспекты развития региональной экономики : [сб. статей] Сборник научных трудов по материалам 80-й ежегодной научно-практической конференции молодых ученых. Ставропольский государственный аграрный университет. – ООО «Секвойя», 2015. – 369с.</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13. Савицкая, Г.В. Анализ хозяйственной деятельности предприятия: Учебник / Г.В. Савицкая – 5-е изд., испр.доп. – М.: ИНФРА-М, 2017. – 345с.</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14. Ковалев, В.В. Корпоративные финансы и учет: понятия, алгоритмы, показатели: учебное пособие. – 2-е изд., перераб. И доп. / Ковалев В.В., Ковалев Вит. В. – М. : Проспект, 2016. – 880с.</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15. Кучинский, А.В. Бухгалтерский учет доходов и расходов малыми предприятиями / Кучинский А.В. // Вестник Дмитровградского инженерно-технологического института. – 2017. – С. 103-117.</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16. Лапин, В.Н. Формирование и учет финансовых результатов на предприятии / Лапин В.Н. // Перспективы и закономерности модернизации современного общества: новый взгляд : [сб. статей] Материалы международной научно-практической конференции / ООО «Академия управления» — 2017. – с.233-241.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17.  Паталет, А.А. Учет доходов, расходов, финансовых результатов субъектов малого предпринимательства / Паталет А.А. // Научные работы, практика, разработки, инновации 2013 года. – ООО Диаманд Трейдинг тур. – 2016. – с.78-79.</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18. Шеремет, А.Д. Комплексный анализ хозяйственной деятельности: Учебник для вузов. – Испр. и доп. – М.: ИНФРА-М, 2018. – 416 с.</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19.  Колачева, Н.В. Финансовый результат предприятия как объект оценки и анализа / Колачева Н.В., Быкова Н.Н. // Вестник НГИЭИ. – 2015. – No 1(44). – С. 29-36.</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lastRenderedPageBreak/>
        <w:t>20. Кузнецова, Н.Г. Маржинальный анализ прибыли и рентабельности [Электронный ресурс] / Н.Г. Кузнецова // NAUKA-RASTUDENT.RU – 2018. – No 5(05). – Режим доступа: #»_Toc532315329″&gt;ПРИЛОЖЕНИЕ 1</w:t>
      </w:r>
    </w:p>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Схема корреспонденции счетов по счету 91 «Прочие доходы и расходы» в ИП Владыкин А.А.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73"/>
        <w:gridCol w:w="1005"/>
        <w:gridCol w:w="1169"/>
      </w:tblGrid>
      <w:tr w:rsidR="00595A38" w:rsidRPr="00595A38" w:rsidTr="00595A38">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Наименование хозяйственной операции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Корреспонденция счетов</w:t>
            </w:r>
          </w:p>
        </w:tc>
      </w:tr>
      <w:tr w:rsidR="00595A38" w:rsidRPr="00595A38" w:rsidTr="00595A38">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Выявлены излишки в кассе в ходе проведения инвентаризации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Списана  кредиторская задолженность по расчетам с поставщиками с истекшим сроком исковой давности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Начислен признанный покупателем штраф за несвоевременную оплату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Передано  право требований долга специализированной юридической фирме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Отражена  сумма арендной платы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Списан  на прочие расходы НДС по приобретенным товарам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19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Уплачены за нарушение условий договоров ООО «АВИК» суммы неустоек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51</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Отражена  сумма скидки в качестве прочих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Списано  реализованное право требования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62</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Начислены  проценты по краткосрочному займу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66</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Начислены  проценты по долгосрочному займу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67</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  НДС в качестве прочих расходов (сторно)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Начислен  НДС от суммы штрафа покупателя за несвоевременную оплату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Начислен  налог  на имущество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  НДС с суммы арендной платы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Отражена прибыль от прочих видов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lastRenderedPageBreak/>
              <w:t>Отражен  убыток от прочих видов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  убыток от продажи долга, признаваемый для целей налогообложения (50  % oт суммы убытка)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91-9</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  убыток от продажи долга, не признаваемый для целей налогообложения в текущем периоде (50 % oт суммы убытка)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91-9</w:t>
            </w:r>
          </w:p>
        </w:tc>
      </w:tr>
    </w:tbl>
    <w:p w:rsidR="00595A38" w:rsidRPr="00595A38" w:rsidRDefault="00595A38" w:rsidP="00595A38">
      <w:pPr>
        <w:spacing w:after="420" w:line="480" w:lineRule="atLeast"/>
        <w:textAlignment w:val="baseline"/>
        <w:rPr>
          <w:rFonts w:ascii="Times New Roman" w:eastAsia="Times New Roman" w:hAnsi="Times New Roman" w:cs="Times New Roman"/>
          <w:color w:val="444444"/>
          <w:sz w:val="21"/>
          <w:szCs w:val="21"/>
          <w:lang w:eastAsia="ru-RU"/>
        </w:rPr>
      </w:pPr>
      <w:r w:rsidRPr="00595A38">
        <w:rPr>
          <w:rFonts w:ascii="Times New Roman" w:eastAsia="Times New Roman" w:hAnsi="Times New Roman" w:cs="Times New Roman"/>
          <w:color w:val="444444"/>
          <w:sz w:val="21"/>
          <w:szCs w:val="21"/>
          <w:lang w:eastAsia="ru-RU"/>
        </w:rPr>
        <w:t>Схема корреспонденции счетов по учету  формирования  и  использования прибыли   в ИП Владыкин А.А.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20"/>
        <w:gridCol w:w="1169"/>
        <w:gridCol w:w="1343"/>
        <w:gridCol w:w="500"/>
        <w:gridCol w:w="515"/>
      </w:tblGrid>
      <w:tr w:rsidR="00595A38" w:rsidRPr="00595A38" w:rsidTr="00595A38">
        <w:trPr>
          <w:gridAfter w:val="2"/>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Наименование хозяйственной операции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Корреспонденция счетов</w:t>
            </w:r>
          </w:p>
        </w:tc>
      </w:tr>
      <w:tr w:rsidR="00595A38" w:rsidRPr="00595A38" w:rsidTr="00595A38">
        <w:trPr>
          <w:gridAfter w:val="2"/>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Кредит</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Отражена выручка от продажи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90-1</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Списана себестоимость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41</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Списаны расходы на продажу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44</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Начислен НДС по проданному товару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68-3</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 финансовый результат от продажи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Отражена прибыль от прочих видов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r>
      <w:tr w:rsidR="00595A38" w:rsidRPr="00595A38" w:rsidTr="00595A38">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68</w:t>
            </w:r>
          </w:p>
        </w:tc>
      </w:tr>
      <w:tr w:rsidR="00595A38" w:rsidRPr="00595A38" w:rsidTr="00595A3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Отражена 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95A38" w:rsidRPr="00595A38" w:rsidRDefault="00595A38" w:rsidP="00595A38">
            <w:pPr>
              <w:spacing w:after="0" w:line="240" w:lineRule="auto"/>
              <w:rPr>
                <w:rFonts w:ascii="Times New Roman" w:eastAsia="Times New Roman" w:hAnsi="Times New Roman" w:cs="Times New Roman"/>
                <w:sz w:val="21"/>
                <w:szCs w:val="21"/>
                <w:lang w:eastAsia="ru-RU"/>
              </w:rPr>
            </w:pPr>
            <w:r w:rsidRPr="00595A38">
              <w:rPr>
                <w:rFonts w:ascii="Times New Roman" w:eastAsia="Times New Roman" w:hAnsi="Times New Roman" w:cs="Times New Roman"/>
                <w:sz w:val="21"/>
                <w:szCs w:val="21"/>
                <w:lang w:eastAsia="ru-RU"/>
              </w:rPr>
              <w:t>82</w:t>
            </w:r>
          </w:p>
        </w:tc>
      </w:tr>
    </w:tbl>
    <w:p w:rsidR="000649FB" w:rsidRPr="00595A38" w:rsidRDefault="00595A38" w:rsidP="00595A38">
      <w:pPr>
        <w:spacing w:after="420" w:line="480" w:lineRule="atLeast"/>
        <w:textAlignment w:val="baseline"/>
        <w:rPr>
          <w:rFonts w:ascii="Arial" w:eastAsia="Times New Roman" w:hAnsi="Arial" w:cs="Arial"/>
          <w:color w:val="FFFFFF"/>
          <w:sz w:val="23"/>
          <w:szCs w:val="23"/>
          <w:lang w:eastAsia="ru-RU"/>
        </w:rPr>
      </w:pPr>
      <w:r w:rsidRPr="00595A38">
        <w:rPr>
          <w:rFonts w:ascii="Times New Roman" w:eastAsia="Times New Roman" w:hAnsi="Times New Roman" w:cs="Times New Roman"/>
          <w:color w:val="444444"/>
          <w:sz w:val="21"/>
          <w:szCs w:val="21"/>
          <w:lang w:eastAsia="ru-RU"/>
        </w:rPr>
        <w:t> </w:t>
      </w:r>
    </w:p>
    <w:tbl>
      <w:tblPr>
        <w:tblStyle w:val="a6"/>
        <w:tblW w:w="0" w:type="auto"/>
        <w:jc w:val="center"/>
        <w:tblInd w:w="0" w:type="dxa"/>
        <w:tblLook w:val="04A0" w:firstRow="1" w:lastRow="0" w:firstColumn="1" w:lastColumn="0" w:noHBand="0" w:noVBand="1"/>
      </w:tblPr>
      <w:tblGrid>
        <w:gridCol w:w="8472"/>
      </w:tblGrid>
      <w:tr w:rsidR="000649FB" w:rsidTr="000649FB">
        <w:trPr>
          <w:jc w:val="center"/>
        </w:trPr>
        <w:tc>
          <w:tcPr>
            <w:tcW w:w="8472" w:type="dxa"/>
            <w:tcBorders>
              <w:top w:val="single" w:sz="4" w:space="0" w:color="auto"/>
              <w:left w:val="single" w:sz="4" w:space="0" w:color="auto"/>
              <w:bottom w:val="single" w:sz="4" w:space="0" w:color="auto"/>
              <w:right w:val="single" w:sz="4" w:space="0" w:color="auto"/>
            </w:tcBorders>
            <w:hideMark/>
          </w:tcPr>
          <w:p w:rsidR="000649FB" w:rsidRDefault="008A0712">
            <w:pPr>
              <w:spacing w:line="360" w:lineRule="auto"/>
              <w:textAlignment w:val="baseline"/>
              <w:rPr>
                <w:rFonts w:ascii="Arial" w:eastAsia="Times New Roman" w:hAnsi="Arial" w:cs="Times New Roman"/>
                <w:color w:val="444444"/>
                <w:sz w:val="28"/>
                <w:szCs w:val="28"/>
              </w:rPr>
            </w:pPr>
            <w:hyperlink r:id="rId12" w:history="1">
              <w:r w:rsidR="000649FB">
                <w:rPr>
                  <w:rStyle w:val="a4"/>
                  <w:rFonts w:eastAsia="Times New Roman" w:cs="Times New Roman"/>
                  <w:lang w:eastAsia="ru-RU"/>
                </w:rPr>
                <w:t>Вернуться в библиотеку по экономике и праву: учебники, дипломы, диссертации</w:t>
              </w:r>
            </w:hyperlink>
          </w:p>
          <w:p w:rsidR="000649FB" w:rsidRDefault="008A0712">
            <w:pPr>
              <w:spacing w:line="360" w:lineRule="auto"/>
              <w:textAlignment w:val="baseline"/>
              <w:rPr>
                <w:rFonts w:ascii="Arial" w:eastAsia="Times New Roman" w:hAnsi="Arial" w:cs="Times New Roman"/>
                <w:color w:val="444444"/>
                <w:sz w:val="28"/>
                <w:szCs w:val="28"/>
              </w:rPr>
            </w:pPr>
            <w:hyperlink r:id="rId13" w:history="1">
              <w:r w:rsidR="000649FB">
                <w:rPr>
                  <w:rStyle w:val="a4"/>
                  <w:rFonts w:eastAsia="Times New Roman" w:cs="Times New Roman"/>
                  <w:lang w:eastAsia="ru-RU"/>
                </w:rPr>
                <w:t>Рерайт текстов и уникализация 90 %</w:t>
              </w:r>
            </w:hyperlink>
          </w:p>
          <w:p w:rsidR="000649FB" w:rsidRDefault="008A0712">
            <w:pPr>
              <w:spacing w:line="360" w:lineRule="auto"/>
              <w:textAlignment w:val="baseline"/>
              <w:rPr>
                <w:rFonts w:ascii="Arial" w:eastAsia="Times New Roman" w:hAnsi="Arial" w:cs="Times New Roman"/>
                <w:color w:val="444444"/>
                <w:sz w:val="28"/>
                <w:szCs w:val="28"/>
              </w:rPr>
            </w:pPr>
            <w:hyperlink r:id="rId14" w:history="1">
              <w:r w:rsidR="000649FB">
                <w:rPr>
                  <w:rStyle w:val="a4"/>
                  <w:rFonts w:eastAsia="Times New Roman" w:cs="Times New Roman"/>
                  <w:lang w:eastAsia="ru-RU"/>
                </w:rPr>
                <w:t>Написание по заказу контрольных, дипломов, диссертаций. . .</w:t>
              </w:r>
            </w:hyperlink>
          </w:p>
        </w:tc>
      </w:tr>
    </w:tbl>
    <w:p w:rsidR="00595A38" w:rsidRPr="00595A38" w:rsidRDefault="00595A38" w:rsidP="00595A38">
      <w:pPr>
        <w:spacing w:after="420" w:line="480" w:lineRule="atLeast"/>
        <w:textAlignment w:val="baseline"/>
        <w:rPr>
          <w:rFonts w:ascii="Arial" w:eastAsia="Times New Roman" w:hAnsi="Arial" w:cs="Arial"/>
          <w:color w:val="FFFFFF"/>
          <w:sz w:val="23"/>
          <w:szCs w:val="23"/>
          <w:lang w:eastAsia="ru-RU"/>
        </w:rPr>
      </w:pPr>
    </w:p>
    <w:p w:rsidR="00595A38" w:rsidRDefault="00595A38"/>
    <w:sectPr w:rsidR="00595A3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12" w:rsidRDefault="008A0712" w:rsidP="001324CB">
      <w:pPr>
        <w:spacing w:after="0" w:line="240" w:lineRule="auto"/>
      </w:pPr>
      <w:r>
        <w:separator/>
      </w:r>
    </w:p>
  </w:endnote>
  <w:endnote w:type="continuationSeparator" w:id="0">
    <w:p w:rsidR="008A0712" w:rsidRDefault="008A0712" w:rsidP="0013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B" w:rsidRDefault="001324C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B" w:rsidRDefault="001324CB">
    <w:pPr>
      <w:pStyle w:val="a9"/>
    </w:pPr>
    <w:r w:rsidRPr="001324CB">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B" w:rsidRDefault="001324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12" w:rsidRDefault="008A0712" w:rsidP="001324CB">
      <w:pPr>
        <w:spacing w:after="0" w:line="240" w:lineRule="auto"/>
      </w:pPr>
      <w:r>
        <w:separator/>
      </w:r>
    </w:p>
  </w:footnote>
  <w:footnote w:type="continuationSeparator" w:id="0">
    <w:p w:rsidR="008A0712" w:rsidRDefault="008A0712" w:rsidP="00132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B" w:rsidRDefault="001324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6D" w:rsidRPr="00EF256D" w:rsidRDefault="00EF256D" w:rsidP="00EF256D">
    <w:pPr>
      <w:tabs>
        <w:tab w:val="center" w:pos="4677"/>
        <w:tab w:val="right" w:pos="9355"/>
      </w:tabs>
      <w:spacing w:after="0" w:line="240" w:lineRule="auto"/>
      <w:rPr>
        <w:rFonts w:ascii="Calibri" w:eastAsia="Calibri" w:hAnsi="Calibri" w:cs="Times New Roman"/>
      </w:rPr>
    </w:pPr>
    <w:r w:rsidRPr="00EF256D">
      <w:rPr>
        <w:rFonts w:ascii="Calibri" w:eastAsia="Calibri" w:hAnsi="Calibri" w:cs="Times New Roman"/>
      </w:rPr>
      <w:t>Узнайте стоимость написания на заказ студенческих и аспирантских работ</w:t>
    </w:r>
  </w:p>
  <w:p w:rsidR="00EF256D" w:rsidRPr="00EF256D" w:rsidRDefault="00EF256D" w:rsidP="00EF256D">
    <w:pPr>
      <w:tabs>
        <w:tab w:val="center" w:pos="4677"/>
        <w:tab w:val="right" w:pos="9355"/>
      </w:tabs>
      <w:spacing w:after="0" w:line="240" w:lineRule="auto"/>
      <w:rPr>
        <w:rFonts w:ascii="Calibri" w:eastAsia="Calibri" w:hAnsi="Calibri" w:cs="Times New Roman"/>
      </w:rPr>
    </w:pPr>
    <w:r w:rsidRPr="00EF256D">
      <w:rPr>
        <w:rFonts w:ascii="Calibri" w:eastAsia="Calibri" w:hAnsi="Calibri" w:cs="Times New Roman"/>
      </w:rPr>
      <w:t>http://учебники.информ2000.рф/napisat-diplom.shtml</w:t>
    </w:r>
  </w:p>
  <w:p w:rsidR="001324CB" w:rsidRDefault="001324CB">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B" w:rsidRDefault="001324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809"/>
    <w:multiLevelType w:val="multilevel"/>
    <w:tmpl w:val="6E2A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677"/>
    <w:multiLevelType w:val="multilevel"/>
    <w:tmpl w:val="28E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C4DEC"/>
    <w:multiLevelType w:val="multilevel"/>
    <w:tmpl w:val="37F4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8"/>
    <w:rsid w:val="00060F4C"/>
    <w:rsid w:val="000649FB"/>
    <w:rsid w:val="001324CB"/>
    <w:rsid w:val="00351401"/>
    <w:rsid w:val="00595A38"/>
    <w:rsid w:val="00784E86"/>
    <w:rsid w:val="008A0712"/>
    <w:rsid w:val="00A42522"/>
    <w:rsid w:val="00C71064"/>
    <w:rsid w:val="00EF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595A38"/>
  </w:style>
  <w:style w:type="character" w:customStyle="1" w:styleId="post">
    <w:name w:val="post"/>
    <w:basedOn w:val="a0"/>
    <w:rsid w:val="00595A38"/>
  </w:style>
  <w:style w:type="paragraph" w:styleId="a3">
    <w:name w:val="Normal (Web)"/>
    <w:basedOn w:val="a"/>
    <w:uiPriority w:val="99"/>
    <w:unhideWhenUsed/>
    <w:rsid w:val="0059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5A38"/>
    <w:rPr>
      <w:color w:val="0000FF"/>
      <w:u w:val="single"/>
    </w:rPr>
  </w:style>
  <w:style w:type="character" w:styleId="a5">
    <w:name w:val="FollowedHyperlink"/>
    <w:basedOn w:val="a0"/>
    <w:uiPriority w:val="99"/>
    <w:semiHidden/>
    <w:unhideWhenUsed/>
    <w:rsid w:val="00595A38"/>
    <w:rPr>
      <w:color w:val="800080"/>
      <w:u w:val="single"/>
    </w:rPr>
  </w:style>
  <w:style w:type="character" w:customStyle="1" w:styleId="ctatext">
    <w:name w:val="ctatext"/>
    <w:basedOn w:val="a0"/>
    <w:rsid w:val="00595A38"/>
  </w:style>
  <w:style w:type="character" w:customStyle="1" w:styleId="posttitle">
    <w:name w:val="posttitle"/>
    <w:basedOn w:val="a0"/>
    <w:rsid w:val="00595A38"/>
  </w:style>
  <w:style w:type="paragraph" w:customStyle="1" w:styleId="rmp-rating-widgethover-text">
    <w:name w:val="rmp-rating-widget__hover-text"/>
    <w:basedOn w:val="a"/>
    <w:rsid w:val="00595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595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59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595A38"/>
  </w:style>
  <w:style w:type="character" w:customStyle="1" w:styleId="elementor-post-infoitem-prefix">
    <w:name w:val="elementor-post-info__item-prefix"/>
    <w:basedOn w:val="a0"/>
    <w:rsid w:val="00595A38"/>
  </w:style>
  <w:style w:type="character" w:customStyle="1" w:styleId="elementor-post-infoterms-list">
    <w:name w:val="elementor-post-info__terms-list"/>
    <w:basedOn w:val="a0"/>
    <w:rsid w:val="00595A38"/>
  </w:style>
  <w:style w:type="character" w:customStyle="1" w:styleId="elementor-screen-only">
    <w:name w:val="elementor-screen-only"/>
    <w:basedOn w:val="a0"/>
    <w:rsid w:val="00595A38"/>
  </w:style>
  <w:style w:type="table" w:styleId="a6">
    <w:name w:val="Table Grid"/>
    <w:basedOn w:val="a1"/>
    <w:uiPriority w:val="59"/>
    <w:rsid w:val="00064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324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24CB"/>
  </w:style>
  <w:style w:type="paragraph" w:styleId="a9">
    <w:name w:val="footer"/>
    <w:basedOn w:val="a"/>
    <w:link w:val="aa"/>
    <w:uiPriority w:val="99"/>
    <w:unhideWhenUsed/>
    <w:rsid w:val="001324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2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595A38"/>
  </w:style>
  <w:style w:type="character" w:customStyle="1" w:styleId="post">
    <w:name w:val="post"/>
    <w:basedOn w:val="a0"/>
    <w:rsid w:val="00595A38"/>
  </w:style>
  <w:style w:type="paragraph" w:styleId="a3">
    <w:name w:val="Normal (Web)"/>
    <w:basedOn w:val="a"/>
    <w:uiPriority w:val="99"/>
    <w:unhideWhenUsed/>
    <w:rsid w:val="0059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5A38"/>
    <w:rPr>
      <w:color w:val="0000FF"/>
      <w:u w:val="single"/>
    </w:rPr>
  </w:style>
  <w:style w:type="character" w:styleId="a5">
    <w:name w:val="FollowedHyperlink"/>
    <w:basedOn w:val="a0"/>
    <w:uiPriority w:val="99"/>
    <w:semiHidden/>
    <w:unhideWhenUsed/>
    <w:rsid w:val="00595A38"/>
    <w:rPr>
      <w:color w:val="800080"/>
      <w:u w:val="single"/>
    </w:rPr>
  </w:style>
  <w:style w:type="character" w:customStyle="1" w:styleId="ctatext">
    <w:name w:val="ctatext"/>
    <w:basedOn w:val="a0"/>
    <w:rsid w:val="00595A38"/>
  </w:style>
  <w:style w:type="character" w:customStyle="1" w:styleId="posttitle">
    <w:name w:val="posttitle"/>
    <w:basedOn w:val="a0"/>
    <w:rsid w:val="00595A38"/>
  </w:style>
  <w:style w:type="paragraph" w:customStyle="1" w:styleId="rmp-rating-widgethover-text">
    <w:name w:val="rmp-rating-widget__hover-text"/>
    <w:basedOn w:val="a"/>
    <w:rsid w:val="00595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595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595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595A38"/>
  </w:style>
  <w:style w:type="character" w:customStyle="1" w:styleId="elementor-post-infoitem-prefix">
    <w:name w:val="elementor-post-info__item-prefix"/>
    <w:basedOn w:val="a0"/>
    <w:rsid w:val="00595A38"/>
  </w:style>
  <w:style w:type="character" w:customStyle="1" w:styleId="elementor-post-infoterms-list">
    <w:name w:val="elementor-post-info__terms-list"/>
    <w:basedOn w:val="a0"/>
    <w:rsid w:val="00595A38"/>
  </w:style>
  <w:style w:type="character" w:customStyle="1" w:styleId="elementor-screen-only">
    <w:name w:val="elementor-screen-only"/>
    <w:basedOn w:val="a0"/>
    <w:rsid w:val="00595A38"/>
  </w:style>
  <w:style w:type="table" w:styleId="a6">
    <w:name w:val="Table Grid"/>
    <w:basedOn w:val="a1"/>
    <w:uiPriority w:val="59"/>
    <w:rsid w:val="00064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324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24CB"/>
  </w:style>
  <w:style w:type="paragraph" w:styleId="a9">
    <w:name w:val="footer"/>
    <w:basedOn w:val="a"/>
    <w:link w:val="aa"/>
    <w:uiPriority w:val="99"/>
    <w:unhideWhenUsed/>
    <w:rsid w:val="001324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5626">
      <w:bodyDiv w:val="1"/>
      <w:marLeft w:val="0"/>
      <w:marRight w:val="0"/>
      <w:marTop w:val="0"/>
      <w:marBottom w:val="0"/>
      <w:divBdr>
        <w:top w:val="none" w:sz="0" w:space="0" w:color="auto"/>
        <w:left w:val="none" w:sz="0" w:space="0" w:color="auto"/>
        <w:bottom w:val="none" w:sz="0" w:space="0" w:color="auto"/>
        <w:right w:val="none" w:sz="0" w:space="0" w:color="auto"/>
      </w:divBdr>
    </w:div>
    <w:div w:id="851336684">
      <w:bodyDiv w:val="1"/>
      <w:marLeft w:val="0"/>
      <w:marRight w:val="0"/>
      <w:marTop w:val="0"/>
      <w:marBottom w:val="0"/>
      <w:divBdr>
        <w:top w:val="none" w:sz="0" w:space="0" w:color="auto"/>
        <w:left w:val="none" w:sz="0" w:space="0" w:color="auto"/>
        <w:bottom w:val="none" w:sz="0" w:space="0" w:color="auto"/>
        <w:right w:val="none" w:sz="0" w:space="0" w:color="auto"/>
      </w:divBdr>
    </w:div>
    <w:div w:id="871184753">
      <w:bodyDiv w:val="1"/>
      <w:marLeft w:val="0"/>
      <w:marRight w:val="0"/>
      <w:marTop w:val="0"/>
      <w:marBottom w:val="0"/>
      <w:divBdr>
        <w:top w:val="none" w:sz="0" w:space="0" w:color="auto"/>
        <w:left w:val="none" w:sz="0" w:space="0" w:color="auto"/>
        <w:bottom w:val="none" w:sz="0" w:space="0" w:color="auto"/>
        <w:right w:val="none" w:sz="0" w:space="0" w:color="auto"/>
      </w:divBdr>
      <w:divsChild>
        <w:div w:id="569268285">
          <w:marLeft w:val="0"/>
          <w:marRight w:val="0"/>
          <w:marTop w:val="0"/>
          <w:marBottom w:val="0"/>
          <w:divBdr>
            <w:top w:val="none" w:sz="0" w:space="0" w:color="auto"/>
            <w:left w:val="none" w:sz="0" w:space="0" w:color="auto"/>
            <w:bottom w:val="none" w:sz="0" w:space="0" w:color="auto"/>
            <w:right w:val="none" w:sz="0" w:space="0" w:color="auto"/>
          </w:divBdr>
          <w:divsChild>
            <w:div w:id="769086967">
              <w:marLeft w:val="0"/>
              <w:marRight w:val="0"/>
              <w:marTop w:val="0"/>
              <w:marBottom w:val="0"/>
              <w:divBdr>
                <w:top w:val="none" w:sz="0" w:space="0" w:color="auto"/>
                <w:left w:val="none" w:sz="0" w:space="0" w:color="auto"/>
                <w:bottom w:val="none" w:sz="0" w:space="0" w:color="auto"/>
                <w:right w:val="none" w:sz="0" w:space="0" w:color="auto"/>
              </w:divBdr>
              <w:divsChild>
                <w:div w:id="838158749">
                  <w:marLeft w:val="0"/>
                  <w:marRight w:val="0"/>
                  <w:marTop w:val="0"/>
                  <w:marBottom w:val="0"/>
                  <w:divBdr>
                    <w:top w:val="none" w:sz="0" w:space="0" w:color="auto"/>
                    <w:left w:val="none" w:sz="0" w:space="0" w:color="auto"/>
                    <w:bottom w:val="none" w:sz="0" w:space="0" w:color="auto"/>
                    <w:right w:val="none" w:sz="0" w:space="0" w:color="auto"/>
                  </w:divBdr>
                  <w:divsChild>
                    <w:div w:id="354037528">
                      <w:marLeft w:val="0"/>
                      <w:marRight w:val="0"/>
                      <w:marTop w:val="0"/>
                      <w:marBottom w:val="0"/>
                      <w:divBdr>
                        <w:top w:val="none" w:sz="0" w:space="0" w:color="auto"/>
                        <w:left w:val="none" w:sz="0" w:space="0" w:color="auto"/>
                        <w:bottom w:val="none" w:sz="0" w:space="0" w:color="auto"/>
                        <w:right w:val="none" w:sz="0" w:space="0" w:color="auto"/>
                      </w:divBdr>
                      <w:divsChild>
                        <w:div w:id="1186671579">
                          <w:marLeft w:val="0"/>
                          <w:marRight w:val="0"/>
                          <w:marTop w:val="0"/>
                          <w:marBottom w:val="0"/>
                          <w:divBdr>
                            <w:top w:val="none" w:sz="0" w:space="0" w:color="auto"/>
                            <w:left w:val="none" w:sz="0" w:space="0" w:color="auto"/>
                            <w:bottom w:val="none" w:sz="0" w:space="0" w:color="auto"/>
                            <w:right w:val="none" w:sz="0" w:space="0" w:color="auto"/>
                          </w:divBdr>
                          <w:divsChild>
                            <w:div w:id="820659363">
                              <w:marLeft w:val="0"/>
                              <w:marRight w:val="0"/>
                              <w:marTop w:val="0"/>
                              <w:marBottom w:val="0"/>
                              <w:divBdr>
                                <w:top w:val="none" w:sz="0" w:space="0" w:color="auto"/>
                                <w:left w:val="none" w:sz="0" w:space="0" w:color="auto"/>
                                <w:bottom w:val="none" w:sz="0" w:space="0" w:color="auto"/>
                                <w:right w:val="none" w:sz="0" w:space="0" w:color="auto"/>
                              </w:divBdr>
                              <w:divsChild>
                                <w:div w:id="1080713185">
                                  <w:marLeft w:val="0"/>
                                  <w:marRight w:val="0"/>
                                  <w:marTop w:val="0"/>
                                  <w:marBottom w:val="0"/>
                                  <w:divBdr>
                                    <w:top w:val="none" w:sz="0" w:space="0" w:color="auto"/>
                                    <w:left w:val="none" w:sz="0" w:space="0" w:color="auto"/>
                                    <w:bottom w:val="none" w:sz="0" w:space="0" w:color="auto"/>
                                    <w:right w:val="none" w:sz="0" w:space="0" w:color="auto"/>
                                  </w:divBdr>
                                  <w:divsChild>
                                    <w:div w:id="1966696524">
                                      <w:marLeft w:val="0"/>
                                      <w:marRight w:val="0"/>
                                      <w:marTop w:val="0"/>
                                      <w:marBottom w:val="0"/>
                                      <w:divBdr>
                                        <w:top w:val="none" w:sz="0" w:space="0" w:color="auto"/>
                                        <w:left w:val="none" w:sz="0" w:space="0" w:color="auto"/>
                                        <w:bottom w:val="none" w:sz="0" w:space="0" w:color="auto"/>
                                        <w:right w:val="none" w:sz="0" w:space="0" w:color="auto"/>
                                      </w:divBdr>
                                      <w:divsChild>
                                        <w:div w:id="1492141017">
                                          <w:marLeft w:val="0"/>
                                          <w:marRight w:val="0"/>
                                          <w:marTop w:val="0"/>
                                          <w:marBottom w:val="0"/>
                                          <w:divBdr>
                                            <w:top w:val="none" w:sz="0" w:space="0" w:color="auto"/>
                                            <w:left w:val="none" w:sz="0" w:space="0" w:color="auto"/>
                                            <w:bottom w:val="none" w:sz="0" w:space="0" w:color="auto"/>
                                            <w:right w:val="none" w:sz="0" w:space="0" w:color="auto"/>
                                          </w:divBdr>
                                          <w:divsChild>
                                            <w:div w:id="766385246">
                                              <w:marLeft w:val="0"/>
                                              <w:marRight w:val="0"/>
                                              <w:marTop w:val="0"/>
                                              <w:marBottom w:val="0"/>
                                              <w:divBdr>
                                                <w:top w:val="none" w:sz="0" w:space="0" w:color="auto"/>
                                                <w:left w:val="none" w:sz="0" w:space="0" w:color="auto"/>
                                                <w:bottom w:val="none" w:sz="0" w:space="0" w:color="auto"/>
                                                <w:right w:val="none" w:sz="0" w:space="0" w:color="auto"/>
                                              </w:divBdr>
                                              <w:divsChild>
                                                <w:div w:id="481510279">
                                                  <w:marLeft w:val="0"/>
                                                  <w:marRight w:val="0"/>
                                                  <w:marTop w:val="0"/>
                                                  <w:marBottom w:val="0"/>
                                                  <w:divBdr>
                                                    <w:top w:val="none" w:sz="0" w:space="0" w:color="auto"/>
                                                    <w:left w:val="none" w:sz="0" w:space="0" w:color="auto"/>
                                                    <w:bottom w:val="none" w:sz="0" w:space="0" w:color="auto"/>
                                                    <w:right w:val="none" w:sz="0" w:space="0" w:color="auto"/>
                                                  </w:divBdr>
                                                  <w:divsChild>
                                                    <w:div w:id="892040044">
                                                      <w:marLeft w:val="0"/>
                                                      <w:marRight w:val="0"/>
                                                      <w:marTop w:val="0"/>
                                                      <w:marBottom w:val="0"/>
                                                      <w:divBdr>
                                                        <w:top w:val="none" w:sz="0" w:space="0" w:color="auto"/>
                                                        <w:left w:val="none" w:sz="0" w:space="0" w:color="auto"/>
                                                        <w:bottom w:val="none" w:sz="0" w:space="0" w:color="auto"/>
                                                        <w:right w:val="none" w:sz="0" w:space="0" w:color="auto"/>
                                                      </w:divBdr>
                                                      <w:divsChild>
                                                        <w:div w:id="624655497">
                                                          <w:marLeft w:val="0"/>
                                                          <w:marRight w:val="0"/>
                                                          <w:marTop w:val="0"/>
                                                          <w:marBottom w:val="0"/>
                                                          <w:divBdr>
                                                            <w:top w:val="none" w:sz="0" w:space="0" w:color="auto"/>
                                                            <w:left w:val="none" w:sz="0" w:space="0" w:color="auto"/>
                                                            <w:bottom w:val="none" w:sz="0" w:space="0" w:color="auto"/>
                                                            <w:right w:val="none" w:sz="0" w:space="0" w:color="auto"/>
                                                          </w:divBdr>
                                                          <w:divsChild>
                                                            <w:div w:id="14487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63758">
                                  <w:marLeft w:val="0"/>
                                  <w:marRight w:val="0"/>
                                  <w:marTop w:val="0"/>
                                  <w:marBottom w:val="0"/>
                                  <w:divBdr>
                                    <w:top w:val="none" w:sz="0" w:space="0" w:color="auto"/>
                                    <w:left w:val="none" w:sz="0" w:space="0" w:color="auto"/>
                                    <w:bottom w:val="none" w:sz="0" w:space="0" w:color="auto"/>
                                    <w:right w:val="none" w:sz="0" w:space="0" w:color="auto"/>
                                  </w:divBdr>
                                  <w:divsChild>
                                    <w:div w:id="504326160">
                                      <w:marLeft w:val="0"/>
                                      <w:marRight w:val="0"/>
                                      <w:marTop w:val="0"/>
                                      <w:marBottom w:val="0"/>
                                      <w:divBdr>
                                        <w:top w:val="none" w:sz="0" w:space="0" w:color="auto"/>
                                        <w:left w:val="none" w:sz="0" w:space="0" w:color="auto"/>
                                        <w:bottom w:val="none" w:sz="0" w:space="0" w:color="auto"/>
                                        <w:right w:val="none" w:sz="0" w:space="0" w:color="auto"/>
                                      </w:divBdr>
                                      <w:divsChild>
                                        <w:div w:id="159276610">
                                          <w:marLeft w:val="0"/>
                                          <w:marRight w:val="0"/>
                                          <w:marTop w:val="0"/>
                                          <w:marBottom w:val="0"/>
                                          <w:divBdr>
                                            <w:top w:val="none" w:sz="0" w:space="0" w:color="auto"/>
                                            <w:left w:val="none" w:sz="0" w:space="0" w:color="auto"/>
                                            <w:bottom w:val="none" w:sz="0" w:space="0" w:color="auto"/>
                                            <w:right w:val="none" w:sz="0" w:space="0" w:color="auto"/>
                                          </w:divBdr>
                                          <w:divsChild>
                                            <w:div w:id="1234703632">
                                              <w:marLeft w:val="0"/>
                                              <w:marRight w:val="0"/>
                                              <w:marTop w:val="0"/>
                                              <w:marBottom w:val="0"/>
                                              <w:divBdr>
                                                <w:top w:val="none" w:sz="0" w:space="0" w:color="auto"/>
                                                <w:left w:val="none" w:sz="0" w:space="0" w:color="auto"/>
                                                <w:bottom w:val="none" w:sz="0" w:space="0" w:color="auto"/>
                                                <w:right w:val="none" w:sz="0" w:space="0" w:color="auto"/>
                                              </w:divBdr>
                                              <w:divsChild>
                                                <w:div w:id="1470170975">
                                                  <w:marLeft w:val="0"/>
                                                  <w:marRight w:val="0"/>
                                                  <w:marTop w:val="0"/>
                                                  <w:marBottom w:val="0"/>
                                                  <w:divBdr>
                                                    <w:top w:val="none" w:sz="0" w:space="0" w:color="auto"/>
                                                    <w:left w:val="none" w:sz="0" w:space="0" w:color="auto"/>
                                                    <w:bottom w:val="none" w:sz="0" w:space="0" w:color="auto"/>
                                                    <w:right w:val="none" w:sz="0" w:space="0" w:color="auto"/>
                                                  </w:divBdr>
                                                  <w:divsChild>
                                                    <w:div w:id="1372731955">
                                                      <w:marLeft w:val="0"/>
                                                      <w:marRight w:val="0"/>
                                                      <w:marTop w:val="0"/>
                                                      <w:marBottom w:val="0"/>
                                                      <w:divBdr>
                                                        <w:top w:val="none" w:sz="0" w:space="0" w:color="auto"/>
                                                        <w:left w:val="none" w:sz="0" w:space="0" w:color="auto"/>
                                                        <w:bottom w:val="none" w:sz="0" w:space="0" w:color="auto"/>
                                                        <w:right w:val="none" w:sz="0" w:space="0" w:color="auto"/>
                                                      </w:divBdr>
                                                      <w:divsChild>
                                                        <w:div w:id="1415013932">
                                                          <w:marLeft w:val="0"/>
                                                          <w:marRight w:val="0"/>
                                                          <w:marTop w:val="0"/>
                                                          <w:marBottom w:val="0"/>
                                                          <w:divBdr>
                                                            <w:top w:val="none" w:sz="0" w:space="0" w:color="auto"/>
                                                            <w:left w:val="none" w:sz="0" w:space="0" w:color="auto"/>
                                                            <w:bottom w:val="none" w:sz="0" w:space="0" w:color="auto"/>
                                                            <w:right w:val="none" w:sz="0" w:space="0" w:color="auto"/>
                                                          </w:divBdr>
                                                          <w:divsChild>
                                                            <w:div w:id="195966122">
                                                              <w:marLeft w:val="0"/>
                                                              <w:marRight w:val="0"/>
                                                              <w:marTop w:val="0"/>
                                                              <w:marBottom w:val="240"/>
                                                              <w:divBdr>
                                                                <w:top w:val="none" w:sz="0" w:space="0" w:color="auto"/>
                                                                <w:left w:val="none" w:sz="0" w:space="0" w:color="auto"/>
                                                                <w:bottom w:val="none" w:sz="0" w:space="0" w:color="auto"/>
                                                                <w:right w:val="none" w:sz="0" w:space="0" w:color="auto"/>
                                                              </w:divBdr>
                                                              <w:divsChild>
                                                                <w:div w:id="131825540">
                                                                  <w:marLeft w:val="0"/>
                                                                  <w:marRight w:val="0"/>
                                                                  <w:marTop w:val="0"/>
                                                                  <w:marBottom w:val="0"/>
                                                                  <w:divBdr>
                                                                    <w:top w:val="none" w:sz="0" w:space="0" w:color="auto"/>
                                                                    <w:left w:val="none" w:sz="0" w:space="0" w:color="auto"/>
                                                                    <w:bottom w:val="none" w:sz="0" w:space="0" w:color="auto"/>
                                                                    <w:right w:val="none" w:sz="0" w:space="0" w:color="auto"/>
                                                                  </w:divBdr>
                                                                </w:div>
                                                              </w:divsChild>
                                                            </w:div>
                                                            <w:div w:id="1113551143">
                                                              <w:marLeft w:val="0"/>
                                                              <w:marRight w:val="0"/>
                                                              <w:marTop w:val="0"/>
                                                              <w:marBottom w:val="240"/>
                                                              <w:divBdr>
                                                                <w:top w:val="none" w:sz="0" w:space="0" w:color="auto"/>
                                                                <w:left w:val="none" w:sz="0" w:space="0" w:color="auto"/>
                                                                <w:bottom w:val="none" w:sz="0" w:space="0" w:color="auto"/>
                                                                <w:right w:val="none" w:sz="0" w:space="0" w:color="auto"/>
                                                              </w:divBdr>
                                                              <w:divsChild>
                                                                <w:div w:id="76244424">
                                                                  <w:marLeft w:val="0"/>
                                                                  <w:marRight w:val="0"/>
                                                                  <w:marTop w:val="0"/>
                                                                  <w:marBottom w:val="0"/>
                                                                  <w:divBdr>
                                                                    <w:top w:val="none" w:sz="0" w:space="0" w:color="auto"/>
                                                                    <w:left w:val="none" w:sz="0" w:space="0" w:color="auto"/>
                                                                    <w:bottom w:val="none" w:sz="0" w:space="0" w:color="auto"/>
                                                                    <w:right w:val="none" w:sz="0" w:space="0" w:color="auto"/>
                                                                  </w:divBdr>
                                                                </w:div>
                                                              </w:divsChild>
                                                            </w:div>
                                                            <w:div w:id="980229528">
                                                              <w:marLeft w:val="0"/>
                                                              <w:marRight w:val="0"/>
                                                              <w:marTop w:val="0"/>
                                                              <w:marBottom w:val="0"/>
                                                              <w:divBdr>
                                                                <w:top w:val="none" w:sz="0" w:space="0" w:color="auto"/>
                                                                <w:left w:val="none" w:sz="0" w:space="0" w:color="auto"/>
                                                                <w:bottom w:val="none" w:sz="0" w:space="0" w:color="auto"/>
                                                                <w:right w:val="none" w:sz="0" w:space="0" w:color="auto"/>
                                                              </w:divBdr>
                                                              <w:divsChild>
                                                                <w:div w:id="553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313516">
                                  <w:marLeft w:val="0"/>
                                  <w:marRight w:val="0"/>
                                  <w:marTop w:val="0"/>
                                  <w:marBottom w:val="0"/>
                                  <w:divBdr>
                                    <w:top w:val="none" w:sz="0" w:space="0" w:color="auto"/>
                                    <w:left w:val="none" w:sz="0" w:space="0" w:color="auto"/>
                                    <w:bottom w:val="none" w:sz="0" w:space="0" w:color="auto"/>
                                    <w:right w:val="none" w:sz="0" w:space="0" w:color="auto"/>
                                  </w:divBdr>
                                  <w:divsChild>
                                    <w:div w:id="2074503961">
                                      <w:marLeft w:val="0"/>
                                      <w:marRight w:val="0"/>
                                      <w:marTop w:val="0"/>
                                      <w:marBottom w:val="0"/>
                                      <w:divBdr>
                                        <w:top w:val="none" w:sz="0" w:space="0" w:color="auto"/>
                                        <w:left w:val="none" w:sz="0" w:space="0" w:color="auto"/>
                                        <w:bottom w:val="none" w:sz="0" w:space="0" w:color="auto"/>
                                        <w:right w:val="none" w:sz="0" w:space="0" w:color="auto"/>
                                      </w:divBdr>
                                      <w:divsChild>
                                        <w:div w:id="115367602">
                                          <w:marLeft w:val="0"/>
                                          <w:marRight w:val="0"/>
                                          <w:marTop w:val="0"/>
                                          <w:marBottom w:val="0"/>
                                          <w:divBdr>
                                            <w:top w:val="none" w:sz="0" w:space="0" w:color="auto"/>
                                            <w:left w:val="none" w:sz="0" w:space="0" w:color="auto"/>
                                            <w:bottom w:val="none" w:sz="0" w:space="0" w:color="auto"/>
                                            <w:right w:val="none" w:sz="0" w:space="0" w:color="auto"/>
                                          </w:divBdr>
                                          <w:divsChild>
                                            <w:div w:id="1284309526">
                                              <w:marLeft w:val="0"/>
                                              <w:marRight w:val="0"/>
                                              <w:marTop w:val="0"/>
                                              <w:marBottom w:val="0"/>
                                              <w:divBdr>
                                                <w:top w:val="none" w:sz="0" w:space="0" w:color="auto"/>
                                                <w:left w:val="none" w:sz="0" w:space="0" w:color="auto"/>
                                                <w:bottom w:val="none" w:sz="0" w:space="0" w:color="auto"/>
                                                <w:right w:val="none" w:sz="0" w:space="0" w:color="auto"/>
                                              </w:divBdr>
                                              <w:divsChild>
                                                <w:div w:id="2106412236">
                                                  <w:marLeft w:val="0"/>
                                                  <w:marRight w:val="0"/>
                                                  <w:marTop w:val="0"/>
                                                  <w:marBottom w:val="0"/>
                                                  <w:divBdr>
                                                    <w:top w:val="none" w:sz="0" w:space="0" w:color="auto"/>
                                                    <w:left w:val="none" w:sz="0" w:space="0" w:color="auto"/>
                                                    <w:bottom w:val="none" w:sz="0" w:space="0" w:color="auto"/>
                                                    <w:right w:val="none" w:sz="0" w:space="0" w:color="auto"/>
                                                  </w:divBdr>
                                                  <w:divsChild>
                                                    <w:div w:id="497160244">
                                                      <w:marLeft w:val="0"/>
                                                      <w:marRight w:val="0"/>
                                                      <w:marTop w:val="0"/>
                                                      <w:marBottom w:val="300"/>
                                                      <w:divBdr>
                                                        <w:top w:val="none" w:sz="0" w:space="0" w:color="auto"/>
                                                        <w:left w:val="none" w:sz="0" w:space="0" w:color="auto"/>
                                                        <w:bottom w:val="none" w:sz="0" w:space="0" w:color="auto"/>
                                                        <w:right w:val="none" w:sz="0" w:space="0" w:color="auto"/>
                                                      </w:divBdr>
                                                      <w:divsChild>
                                                        <w:div w:id="721758635">
                                                          <w:marLeft w:val="-300"/>
                                                          <w:marRight w:val="0"/>
                                                          <w:marTop w:val="0"/>
                                                          <w:marBottom w:val="120"/>
                                                          <w:divBdr>
                                                            <w:top w:val="none" w:sz="0" w:space="0" w:color="auto"/>
                                                            <w:left w:val="none" w:sz="0" w:space="0" w:color="auto"/>
                                                            <w:bottom w:val="none" w:sz="0" w:space="0" w:color="auto"/>
                                                            <w:right w:val="none" w:sz="0" w:space="0" w:color="auto"/>
                                                          </w:divBdr>
                                                        </w:div>
                                                      </w:divsChild>
                                                    </w:div>
                                                    <w:div w:id="1267080788">
                                                      <w:marLeft w:val="0"/>
                                                      <w:marRight w:val="0"/>
                                                      <w:marTop w:val="0"/>
                                                      <w:marBottom w:val="0"/>
                                                      <w:divBdr>
                                                        <w:top w:val="none" w:sz="0" w:space="0" w:color="auto"/>
                                                        <w:left w:val="none" w:sz="0" w:space="0" w:color="auto"/>
                                                        <w:bottom w:val="none" w:sz="0" w:space="0" w:color="auto"/>
                                                        <w:right w:val="none" w:sz="0" w:space="0" w:color="auto"/>
                                                      </w:divBdr>
                                                      <w:divsChild>
                                                        <w:div w:id="1313832340">
                                                          <w:marLeft w:val="0"/>
                                                          <w:marRight w:val="0"/>
                                                          <w:marTop w:val="0"/>
                                                          <w:marBottom w:val="0"/>
                                                          <w:divBdr>
                                                            <w:top w:val="none" w:sz="0" w:space="0" w:color="auto"/>
                                                            <w:left w:val="none" w:sz="0" w:space="0" w:color="auto"/>
                                                            <w:bottom w:val="none" w:sz="0" w:space="0" w:color="auto"/>
                                                            <w:right w:val="none" w:sz="0" w:space="0" w:color="auto"/>
                                                          </w:divBdr>
                                                          <w:divsChild>
                                                            <w:div w:id="91976717">
                                                              <w:marLeft w:val="0"/>
                                                              <w:marRight w:val="0"/>
                                                              <w:marTop w:val="0"/>
                                                              <w:marBottom w:val="0"/>
                                                              <w:divBdr>
                                                                <w:top w:val="none" w:sz="0" w:space="0" w:color="auto"/>
                                                                <w:left w:val="none" w:sz="0" w:space="0" w:color="auto"/>
                                                                <w:bottom w:val="none" w:sz="0" w:space="0" w:color="auto"/>
                                                                <w:right w:val="none" w:sz="0" w:space="0" w:color="auto"/>
                                                              </w:divBdr>
                                                              <w:divsChild>
                                                                <w:div w:id="2028677315">
                                                                  <w:marLeft w:val="0"/>
                                                                  <w:marRight w:val="0"/>
                                                                  <w:marTop w:val="0"/>
                                                                  <w:marBottom w:val="0"/>
                                                                  <w:divBdr>
                                                                    <w:top w:val="single" w:sz="2" w:space="0" w:color="818A91"/>
                                                                    <w:left w:val="single" w:sz="2" w:space="0" w:color="818A91"/>
                                                                    <w:bottom w:val="single" w:sz="2" w:space="0" w:color="818A91"/>
                                                                    <w:right w:val="single" w:sz="2" w:space="0" w:color="818A91"/>
                                                                  </w:divBdr>
                                                                  <w:divsChild>
                                                                    <w:div w:id="2024236456">
                                                                      <w:marLeft w:val="0"/>
                                                                      <w:marRight w:val="0"/>
                                                                      <w:marTop w:val="300"/>
                                                                      <w:marBottom w:val="0"/>
                                                                      <w:divBdr>
                                                                        <w:top w:val="none" w:sz="0" w:space="0" w:color="auto"/>
                                                                        <w:left w:val="none" w:sz="0" w:space="0" w:color="auto"/>
                                                                        <w:bottom w:val="none" w:sz="0" w:space="0" w:color="auto"/>
                                                                        <w:right w:val="none" w:sz="0" w:space="0" w:color="auto"/>
                                                                      </w:divBdr>
                                                                      <w:divsChild>
                                                                        <w:div w:id="716198814">
                                                                          <w:marLeft w:val="0"/>
                                                                          <w:marRight w:val="0"/>
                                                                          <w:marTop w:val="0"/>
                                                                          <w:marBottom w:val="375"/>
                                                                          <w:divBdr>
                                                                            <w:top w:val="none" w:sz="0" w:space="0" w:color="auto"/>
                                                                            <w:left w:val="none" w:sz="0" w:space="0" w:color="auto"/>
                                                                            <w:bottom w:val="none" w:sz="0" w:space="0" w:color="auto"/>
                                                                            <w:right w:val="none" w:sz="0" w:space="0" w:color="auto"/>
                                                                          </w:divBdr>
                                                                        </w:div>
                                                                        <w:div w:id="17489905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54162303">
                                                                  <w:marLeft w:val="0"/>
                                                                  <w:marRight w:val="0"/>
                                                                  <w:marTop w:val="0"/>
                                                                  <w:marBottom w:val="0"/>
                                                                  <w:divBdr>
                                                                    <w:top w:val="single" w:sz="2" w:space="0" w:color="818A91"/>
                                                                    <w:left w:val="single" w:sz="2" w:space="0" w:color="818A91"/>
                                                                    <w:bottom w:val="single" w:sz="2" w:space="0" w:color="818A91"/>
                                                                    <w:right w:val="single" w:sz="2" w:space="0" w:color="818A91"/>
                                                                  </w:divBdr>
                                                                  <w:divsChild>
                                                                    <w:div w:id="1168593246">
                                                                      <w:marLeft w:val="0"/>
                                                                      <w:marRight w:val="0"/>
                                                                      <w:marTop w:val="300"/>
                                                                      <w:marBottom w:val="0"/>
                                                                      <w:divBdr>
                                                                        <w:top w:val="none" w:sz="0" w:space="0" w:color="auto"/>
                                                                        <w:left w:val="none" w:sz="0" w:space="0" w:color="auto"/>
                                                                        <w:bottom w:val="none" w:sz="0" w:space="0" w:color="auto"/>
                                                                        <w:right w:val="none" w:sz="0" w:space="0" w:color="auto"/>
                                                                      </w:divBdr>
                                                                      <w:divsChild>
                                                                        <w:div w:id="1412890751">
                                                                          <w:marLeft w:val="0"/>
                                                                          <w:marRight w:val="0"/>
                                                                          <w:marTop w:val="0"/>
                                                                          <w:marBottom w:val="375"/>
                                                                          <w:divBdr>
                                                                            <w:top w:val="none" w:sz="0" w:space="0" w:color="auto"/>
                                                                            <w:left w:val="none" w:sz="0" w:space="0" w:color="auto"/>
                                                                            <w:bottom w:val="none" w:sz="0" w:space="0" w:color="auto"/>
                                                                            <w:right w:val="none" w:sz="0" w:space="0" w:color="auto"/>
                                                                          </w:divBdr>
                                                                        </w:div>
                                                                        <w:div w:id="3316857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42019402">
                                                                  <w:marLeft w:val="0"/>
                                                                  <w:marRight w:val="0"/>
                                                                  <w:marTop w:val="0"/>
                                                                  <w:marBottom w:val="0"/>
                                                                  <w:divBdr>
                                                                    <w:top w:val="single" w:sz="2" w:space="0" w:color="818A91"/>
                                                                    <w:left w:val="single" w:sz="2" w:space="0" w:color="818A91"/>
                                                                    <w:bottom w:val="single" w:sz="2" w:space="0" w:color="818A91"/>
                                                                    <w:right w:val="single" w:sz="2" w:space="0" w:color="818A91"/>
                                                                  </w:divBdr>
                                                                  <w:divsChild>
                                                                    <w:div w:id="926381110">
                                                                      <w:marLeft w:val="0"/>
                                                                      <w:marRight w:val="0"/>
                                                                      <w:marTop w:val="300"/>
                                                                      <w:marBottom w:val="0"/>
                                                                      <w:divBdr>
                                                                        <w:top w:val="none" w:sz="0" w:space="0" w:color="auto"/>
                                                                        <w:left w:val="none" w:sz="0" w:space="0" w:color="auto"/>
                                                                        <w:bottom w:val="none" w:sz="0" w:space="0" w:color="auto"/>
                                                                        <w:right w:val="none" w:sz="0" w:space="0" w:color="auto"/>
                                                                      </w:divBdr>
                                                                      <w:divsChild>
                                                                        <w:div w:id="439031874">
                                                                          <w:marLeft w:val="0"/>
                                                                          <w:marRight w:val="0"/>
                                                                          <w:marTop w:val="0"/>
                                                                          <w:marBottom w:val="375"/>
                                                                          <w:divBdr>
                                                                            <w:top w:val="none" w:sz="0" w:space="0" w:color="auto"/>
                                                                            <w:left w:val="none" w:sz="0" w:space="0" w:color="auto"/>
                                                                            <w:bottom w:val="none" w:sz="0" w:space="0" w:color="auto"/>
                                                                            <w:right w:val="none" w:sz="0" w:space="0" w:color="auto"/>
                                                                          </w:divBdr>
                                                                        </w:div>
                                                                        <w:div w:id="56946380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84666193">
                                                                  <w:marLeft w:val="0"/>
                                                                  <w:marRight w:val="0"/>
                                                                  <w:marTop w:val="0"/>
                                                                  <w:marBottom w:val="0"/>
                                                                  <w:divBdr>
                                                                    <w:top w:val="single" w:sz="2" w:space="0" w:color="818A91"/>
                                                                    <w:left w:val="single" w:sz="2" w:space="0" w:color="818A91"/>
                                                                    <w:bottom w:val="single" w:sz="2" w:space="0" w:color="818A91"/>
                                                                    <w:right w:val="single" w:sz="2" w:space="0" w:color="818A91"/>
                                                                  </w:divBdr>
                                                                  <w:divsChild>
                                                                    <w:div w:id="1303925111">
                                                                      <w:marLeft w:val="0"/>
                                                                      <w:marRight w:val="0"/>
                                                                      <w:marTop w:val="300"/>
                                                                      <w:marBottom w:val="0"/>
                                                                      <w:divBdr>
                                                                        <w:top w:val="none" w:sz="0" w:space="0" w:color="auto"/>
                                                                        <w:left w:val="none" w:sz="0" w:space="0" w:color="auto"/>
                                                                        <w:bottom w:val="none" w:sz="0" w:space="0" w:color="auto"/>
                                                                        <w:right w:val="none" w:sz="0" w:space="0" w:color="auto"/>
                                                                      </w:divBdr>
                                                                      <w:divsChild>
                                                                        <w:div w:id="1733042999">
                                                                          <w:marLeft w:val="0"/>
                                                                          <w:marRight w:val="0"/>
                                                                          <w:marTop w:val="0"/>
                                                                          <w:marBottom w:val="375"/>
                                                                          <w:divBdr>
                                                                            <w:top w:val="none" w:sz="0" w:space="0" w:color="auto"/>
                                                                            <w:left w:val="none" w:sz="0" w:space="0" w:color="auto"/>
                                                                            <w:bottom w:val="none" w:sz="0" w:space="0" w:color="auto"/>
                                                                            <w:right w:val="none" w:sz="0" w:space="0" w:color="auto"/>
                                                                          </w:divBdr>
                                                                        </w:div>
                                                                        <w:div w:id="1761158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6071168">
              <w:marLeft w:val="0"/>
              <w:marRight w:val="0"/>
              <w:marTop w:val="0"/>
              <w:marBottom w:val="0"/>
              <w:divBdr>
                <w:top w:val="single" w:sz="6" w:space="0" w:color="1A1C21"/>
                <w:left w:val="none" w:sz="0" w:space="0" w:color="auto"/>
                <w:bottom w:val="none" w:sz="0" w:space="0" w:color="auto"/>
                <w:right w:val="none" w:sz="0" w:space="0" w:color="auto"/>
              </w:divBdr>
              <w:divsChild>
                <w:div w:id="600840914">
                  <w:marLeft w:val="0"/>
                  <w:marRight w:val="0"/>
                  <w:marTop w:val="0"/>
                  <w:marBottom w:val="0"/>
                  <w:divBdr>
                    <w:top w:val="none" w:sz="0" w:space="0" w:color="auto"/>
                    <w:left w:val="none" w:sz="0" w:space="0" w:color="auto"/>
                    <w:bottom w:val="none" w:sz="0" w:space="0" w:color="auto"/>
                    <w:right w:val="none" w:sz="0" w:space="0" w:color="auto"/>
                  </w:divBdr>
                  <w:divsChild>
                    <w:div w:id="127164280">
                      <w:marLeft w:val="0"/>
                      <w:marRight w:val="0"/>
                      <w:marTop w:val="0"/>
                      <w:marBottom w:val="0"/>
                      <w:divBdr>
                        <w:top w:val="none" w:sz="0" w:space="0" w:color="auto"/>
                        <w:left w:val="none" w:sz="0" w:space="0" w:color="auto"/>
                        <w:bottom w:val="none" w:sz="0" w:space="0" w:color="auto"/>
                        <w:right w:val="none" w:sz="0" w:space="0" w:color="auto"/>
                      </w:divBdr>
                      <w:divsChild>
                        <w:div w:id="225456348">
                          <w:marLeft w:val="0"/>
                          <w:marRight w:val="0"/>
                          <w:marTop w:val="0"/>
                          <w:marBottom w:val="0"/>
                          <w:divBdr>
                            <w:top w:val="none" w:sz="0" w:space="0" w:color="auto"/>
                            <w:left w:val="none" w:sz="0" w:space="0" w:color="auto"/>
                            <w:bottom w:val="none" w:sz="0" w:space="0" w:color="auto"/>
                            <w:right w:val="none" w:sz="0" w:space="0" w:color="auto"/>
                          </w:divBdr>
                          <w:divsChild>
                            <w:div w:id="1229026826">
                              <w:marLeft w:val="-300"/>
                              <w:marRight w:val="-300"/>
                              <w:marTop w:val="0"/>
                              <w:marBottom w:val="0"/>
                              <w:divBdr>
                                <w:top w:val="none" w:sz="0" w:space="0" w:color="auto"/>
                                <w:left w:val="none" w:sz="0" w:space="0" w:color="auto"/>
                                <w:bottom w:val="none" w:sz="0" w:space="0" w:color="auto"/>
                                <w:right w:val="none" w:sz="0" w:space="0" w:color="auto"/>
                              </w:divBdr>
                              <w:divsChild>
                                <w:div w:id="1101267032">
                                  <w:marLeft w:val="0"/>
                                  <w:marRight w:val="0"/>
                                  <w:marTop w:val="240"/>
                                  <w:marBottom w:val="0"/>
                                  <w:divBdr>
                                    <w:top w:val="none" w:sz="0" w:space="0" w:color="auto"/>
                                    <w:left w:val="none" w:sz="0" w:space="0" w:color="auto"/>
                                    <w:bottom w:val="none" w:sz="0" w:space="0" w:color="auto"/>
                                    <w:right w:val="none" w:sz="0" w:space="0" w:color="auto"/>
                                  </w:divBdr>
                                  <w:divsChild>
                                    <w:div w:id="1463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254708">
          <w:marLeft w:val="0"/>
          <w:marRight w:val="0"/>
          <w:marTop w:val="0"/>
          <w:marBottom w:val="0"/>
          <w:divBdr>
            <w:top w:val="none" w:sz="0" w:space="0" w:color="auto"/>
            <w:left w:val="none" w:sz="0" w:space="0" w:color="auto"/>
            <w:bottom w:val="none" w:sz="0" w:space="0" w:color="auto"/>
            <w:right w:val="none" w:sz="0" w:space="0" w:color="auto"/>
          </w:divBdr>
          <w:divsChild>
            <w:div w:id="1696152684">
              <w:marLeft w:val="0"/>
              <w:marRight w:val="0"/>
              <w:marTop w:val="0"/>
              <w:marBottom w:val="0"/>
              <w:divBdr>
                <w:top w:val="none" w:sz="0" w:space="0" w:color="auto"/>
                <w:left w:val="none" w:sz="0" w:space="0" w:color="auto"/>
                <w:bottom w:val="none" w:sz="0" w:space="0" w:color="auto"/>
                <w:right w:val="none" w:sz="0" w:space="0" w:color="auto"/>
              </w:divBdr>
              <w:divsChild>
                <w:div w:id="1095785451">
                  <w:marLeft w:val="0"/>
                  <w:marRight w:val="0"/>
                  <w:marTop w:val="0"/>
                  <w:marBottom w:val="0"/>
                  <w:divBdr>
                    <w:top w:val="none" w:sz="0" w:space="0" w:color="auto"/>
                    <w:left w:val="none" w:sz="0" w:space="0" w:color="auto"/>
                    <w:bottom w:val="none" w:sz="0" w:space="0" w:color="auto"/>
                    <w:right w:val="none" w:sz="0" w:space="0" w:color="auto"/>
                  </w:divBdr>
                  <w:divsChild>
                    <w:div w:id="674654747">
                      <w:marLeft w:val="0"/>
                      <w:marRight w:val="0"/>
                      <w:marTop w:val="0"/>
                      <w:marBottom w:val="0"/>
                      <w:divBdr>
                        <w:top w:val="none" w:sz="0" w:space="0" w:color="auto"/>
                        <w:left w:val="none" w:sz="0" w:space="0" w:color="auto"/>
                        <w:bottom w:val="none" w:sz="0" w:space="0" w:color="auto"/>
                        <w:right w:val="none" w:sz="0" w:space="0" w:color="auto"/>
                      </w:divBdr>
                      <w:divsChild>
                        <w:div w:id="11674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18659</Words>
  <Characters>106359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2021-03-28T11:21:00Z</dcterms:created>
  <dcterms:modified xsi:type="dcterms:W3CDTF">2023-05-07T08:24:00Z</dcterms:modified>
</cp:coreProperties>
</file>